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650A5" w14:textId="77777777" w:rsidR="00334F72" w:rsidRDefault="00334F72" w:rsidP="00334F72">
      <w:pPr>
        <w:spacing w:before="100" w:beforeAutospacing="1" w:after="100" w:afterAutospacing="1"/>
        <w:rPr>
          <w:rFonts w:ascii="Times New Roman" w:eastAsia="Times New Roman" w:hAnsi="Times New Roman"/>
          <w:b/>
          <w:iCs/>
          <w:sz w:val="44"/>
          <w:szCs w:val="44"/>
          <w:lang w:eastAsia="ru-RU"/>
        </w:rPr>
      </w:pPr>
    </w:p>
    <w:tbl>
      <w:tblPr>
        <w:tblStyle w:val="11"/>
        <w:tblW w:w="0" w:type="auto"/>
        <w:tblInd w:w="0" w:type="dxa"/>
        <w:tblLook w:val="04A0" w:firstRow="1" w:lastRow="0" w:firstColumn="1" w:lastColumn="0" w:noHBand="0" w:noVBand="1"/>
      </w:tblPr>
      <w:tblGrid>
        <w:gridCol w:w="4785"/>
        <w:gridCol w:w="4786"/>
      </w:tblGrid>
      <w:tr w:rsidR="00334F72" w14:paraId="66441B59" w14:textId="77777777" w:rsidTr="00334F72">
        <w:tc>
          <w:tcPr>
            <w:tcW w:w="4785" w:type="dxa"/>
            <w:tcBorders>
              <w:top w:val="single" w:sz="4" w:space="0" w:color="auto"/>
              <w:left w:val="single" w:sz="4" w:space="0" w:color="auto"/>
              <w:bottom w:val="single" w:sz="4" w:space="0" w:color="auto"/>
              <w:right w:val="single" w:sz="4" w:space="0" w:color="auto"/>
            </w:tcBorders>
          </w:tcPr>
          <w:p w14:paraId="2FC0A25C" w14:textId="77777777" w:rsidR="00334F72" w:rsidRPr="00774384" w:rsidRDefault="00334F72">
            <w:pPr>
              <w:widowControl w:val="0"/>
              <w:autoSpaceDE w:val="0"/>
              <w:autoSpaceDN w:val="0"/>
              <w:spacing w:after="200" w:line="276" w:lineRule="auto"/>
              <w:jc w:val="center"/>
              <w:rPr>
                <w:rFonts w:ascii="Times New Roman" w:eastAsia="Times New Roman" w:hAnsi="Times New Roman"/>
                <w:sz w:val="24"/>
                <w:szCs w:val="24"/>
                <w:lang w:val="uk-UA" w:eastAsia="ru-RU"/>
              </w:rPr>
            </w:pPr>
            <w:r w:rsidRPr="00774384">
              <w:rPr>
                <w:rFonts w:ascii="Times New Roman" w:eastAsia="Times New Roman" w:hAnsi="Times New Roman"/>
                <w:sz w:val="24"/>
                <w:szCs w:val="24"/>
                <w:lang w:val="uk-UA" w:eastAsia="ru-RU"/>
              </w:rPr>
              <w:t>СХВАЛЕНО:</w:t>
            </w:r>
          </w:p>
          <w:p w14:paraId="0C2163CA" w14:textId="77777777" w:rsidR="00334F72" w:rsidRPr="00774384" w:rsidRDefault="00334F72">
            <w:pPr>
              <w:widowControl w:val="0"/>
              <w:autoSpaceDE w:val="0"/>
              <w:autoSpaceDN w:val="0"/>
              <w:spacing w:after="200" w:line="276" w:lineRule="auto"/>
              <w:jc w:val="center"/>
              <w:rPr>
                <w:rFonts w:ascii="Times New Roman" w:eastAsia="Times New Roman" w:hAnsi="Times New Roman"/>
                <w:sz w:val="24"/>
                <w:szCs w:val="24"/>
                <w:lang w:val="uk-UA" w:eastAsia="ru-RU"/>
              </w:rPr>
            </w:pPr>
            <w:r w:rsidRPr="00774384">
              <w:rPr>
                <w:rFonts w:ascii="Times New Roman" w:eastAsia="Times New Roman" w:hAnsi="Times New Roman"/>
                <w:sz w:val="24"/>
                <w:szCs w:val="24"/>
                <w:lang w:val="uk-UA" w:eastAsia="ru-RU"/>
              </w:rPr>
              <w:t>педагогічною радою</w:t>
            </w:r>
          </w:p>
          <w:p w14:paraId="77FDF0FB" w14:textId="77777777" w:rsidR="00334F72" w:rsidRPr="00774384" w:rsidRDefault="00334F72">
            <w:pPr>
              <w:widowControl w:val="0"/>
              <w:autoSpaceDE w:val="0"/>
              <w:autoSpaceDN w:val="0"/>
              <w:spacing w:after="200" w:line="276" w:lineRule="auto"/>
              <w:jc w:val="center"/>
              <w:rPr>
                <w:rFonts w:ascii="Times New Roman" w:eastAsia="Times New Roman" w:hAnsi="Times New Roman"/>
                <w:sz w:val="24"/>
                <w:szCs w:val="24"/>
                <w:lang w:val="uk-UA" w:eastAsia="ru-RU"/>
              </w:rPr>
            </w:pPr>
            <w:r w:rsidRPr="00774384">
              <w:rPr>
                <w:rFonts w:ascii="Times New Roman" w:eastAsia="Times New Roman" w:hAnsi="Times New Roman"/>
                <w:sz w:val="24"/>
                <w:szCs w:val="24"/>
                <w:lang w:val="uk-UA" w:eastAsia="ru-RU"/>
              </w:rPr>
              <w:t xml:space="preserve">закладу загальної середньої освіти «Сапожинська гімназія» Корецької міської ради </w:t>
            </w:r>
          </w:p>
          <w:p w14:paraId="6412BAA7" w14:textId="77777777" w:rsidR="00334F72" w:rsidRPr="00774384" w:rsidRDefault="00334F72">
            <w:pPr>
              <w:widowControl w:val="0"/>
              <w:autoSpaceDE w:val="0"/>
              <w:autoSpaceDN w:val="0"/>
              <w:spacing w:after="200" w:line="276" w:lineRule="auto"/>
              <w:jc w:val="center"/>
              <w:rPr>
                <w:rFonts w:ascii="Times New Roman" w:eastAsia="Times New Roman" w:hAnsi="Times New Roman"/>
                <w:sz w:val="24"/>
                <w:szCs w:val="24"/>
                <w:lang w:val="uk-UA" w:eastAsia="ru-RU"/>
              </w:rPr>
            </w:pPr>
          </w:p>
          <w:p w14:paraId="3D8F810B" w14:textId="0D21F69D" w:rsidR="00334F72" w:rsidRDefault="00334F72">
            <w:pPr>
              <w:widowControl w:val="0"/>
              <w:autoSpaceDE w:val="0"/>
              <w:autoSpaceDN w:val="0"/>
              <w:spacing w:after="200" w:line="276" w:lineRule="auto"/>
              <w:jc w:val="center"/>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(протокол </w:t>
            </w:r>
            <w:proofErr w:type="spellStart"/>
            <w:r>
              <w:rPr>
                <w:rFonts w:ascii="Times New Roman" w:eastAsia="Times New Roman" w:hAnsi="Times New Roman"/>
                <w:sz w:val="24"/>
                <w:szCs w:val="24"/>
                <w:lang w:eastAsia="ru-RU"/>
              </w:rPr>
              <w:t>від</w:t>
            </w:r>
            <w:proofErr w:type="spellEnd"/>
            <w:r w:rsidR="00DF15DB">
              <w:rPr>
                <w:rFonts w:ascii="Times New Roman" w:eastAsia="Times New Roman" w:hAnsi="Times New Roman"/>
                <w:sz w:val="24"/>
                <w:szCs w:val="24"/>
                <w:lang w:eastAsia="ru-RU"/>
              </w:rPr>
              <w:t xml:space="preserve"> 28 </w:t>
            </w:r>
            <w:proofErr w:type="spellStart"/>
            <w:r w:rsidR="00DF15DB">
              <w:rPr>
                <w:rFonts w:ascii="Times New Roman" w:eastAsia="Times New Roman" w:hAnsi="Times New Roman"/>
                <w:sz w:val="24"/>
                <w:szCs w:val="24"/>
                <w:lang w:eastAsia="ru-RU"/>
              </w:rPr>
              <w:t>серпня</w:t>
            </w:r>
            <w:proofErr w:type="spellEnd"/>
            <w:r w:rsidR="00DF15DB">
              <w:rPr>
                <w:rFonts w:ascii="Times New Roman" w:eastAsia="Times New Roman" w:hAnsi="Times New Roman"/>
                <w:sz w:val="24"/>
                <w:szCs w:val="24"/>
                <w:lang w:eastAsia="ru-RU"/>
              </w:rPr>
              <w:t xml:space="preserve">  2024 </w:t>
            </w:r>
            <w:r>
              <w:rPr>
                <w:rFonts w:ascii="Times New Roman" w:eastAsia="Times New Roman" w:hAnsi="Times New Roman"/>
                <w:sz w:val="24"/>
                <w:szCs w:val="24"/>
                <w:u w:val="single"/>
                <w:lang w:eastAsia="ru-RU"/>
              </w:rPr>
              <w:t>№</w:t>
            </w:r>
            <w:r w:rsidR="00DF15DB">
              <w:rPr>
                <w:rFonts w:ascii="Times New Roman" w:eastAsia="Times New Roman" w:hAnsi="Times New Roman"/>
                <w:sz w:val="24"/>
                <w:szCs w:val="24"/>
                <w:u w:val="single"/>
                <w:lang w:eastAsia="ru-RU"/>
              </w:rPr>
              <w:t>1</w:t>
            </w:r>
            <w:r>
              <w:rPr>
                <w:rFonts w:ascii="Times New Roman" w:eastAsia="Times New Roman" w:hAnsi="Times New Roman"/>
                <w:sz w:val="24"/>
                <w:szCs w:val="24"/>
                <w:u w:val="single"/>
                <w:lang w:eastAsia="ru-RU"/>
              </w:rPr>
              <w:t>)</w:t>
            </w:r>
          </w:p>
          <w:p w14:paraId="45565DCF" w14:textId="77777777" w:rsidR="00334F72" w:rsidRDefault="00334F72">
            <w:pPr>
              <w:widowControl w:val="0"/>
              <w:autoSpaceDE w:val="0"/>
              <w:autoSpaceDN w:val="0"/>
              <w:spacing w:after="200" w:line="276" w:lineRule="auto"/>
              <w:rPr>
                <w:rFonts w:ascii="Times New Roman" w:eastAsia="Times New Roman" w:hAnsi="Times New Roman"/>
                <w:sz w:val="32"/>
                <w:szCs w:val="32"/>
                <w:u w:val="single"/>
                <w:lang w:eastAsia="ru-RU"/>
              </w:rPr>
            </w:pPr>
          </w:p>
          <w:p w14:paraId="1D59ADBC" w14:textId="77777777" w:rsidR="00334F72" w:rsidRDefault="00334F72">
            <w:pPr>
              <w:widowControl w:val="0"/>
              <w:autoSpaceDE w:val="0"/>
              <w:autoSpaceDN w:val="0"/>
              <w:rPr>
                <w:rFonts w:ascii="Times New Roman" w:eastAsia="Times New Roman" w:hAnsi="Times New Roman"/>
                <w:sz w:val="32"/>
                <w:szCs w:val="32"/>
                <w:lang w:eastAsia="ru-RU"/>
              </w:rPr>
            </w:pPr>
          </w:p>
        </w:tc>
        <w:tc>
          <w:tcPr>
            <w:tcW w:w="4786" w:type="dxa"/>
            <w:tcBorders>
              <w:top w:val="single" w:sz="4" w:space="0" w:color="auto"/>
              <w:left w:val="single" w:sz="4" w:space="0" w:color="auto"/>
              <w:bottom w:val="single" w:sz="4" w:space="0" w:color="auto"/>
              <w:right w:val="single" w:sz="4" w:space="0" w:color="auto"/>
            </w:tcBorders>
          </w:tcPr>
          <w:p w14:paraId="146ACF7B" w14:textId="77777777" w:rsidR="00334F72" w:rsidRDefault="00334F72">
            <w:pPr>
              <w:widowControl w:val="0"/>
              <w:autoSpaceDE w:val="0"/>
              <w:autoSpaceDN w:val="0"/>
              <w:spacing w:after="200" w:line="276"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ЗАТВЕРДЖЕНО:</w:t>
            </w:r>
          </w:p>
          <w:p w14:paraId="60A64E6A" w14:textId="77777777" w:rsidR="00334F72" w:rsidRDefault="00334F72">
            <w:pPr>
              <w:widowControl w:val="0"/>
              <w:autoSpaceDE w:val="0"/>
              <w:autoSpaceDN w:val="0"/>
              <w:spacing w:after="200" w:line="276"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НАКАЗ</w:t>
            </w:r>
          </w:p>
          <w:p w14:paraId="671B2334" w14:textId="77777777" w:rsidR="00334F72" w:rsidRDefault="00334F72">
            <w:pPr>
              <w:widowControl w:val="0"/>
              <w:autoSpaceDE w:val="0"/>
              <w:autoSpaceDN w:val="0"/>
              <w:spacing w:after="200" w:line="276"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заклад </w:t>
            </w:r>
            <w:proofErr w:type="spellStart"/>
            <w:r>
              <w:rPr>
                <w:rFonts w:ascii="Times New Roman" w:eastAsia="Times New Roman" w:hAnsi="Times New Roman"/>
                <w:sz w:val="24"/>
                <w:szCs w:val="24"/>
                <w:lang w:eastAsia="ru-RU"/>
              </w:rPr>
              <w:t>загальної</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середньої</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освіти</w:t>
            </w:r>
            <w:proofErr w:type="spellEnd"/>
            <w:r>
              <w:rPr>
                <w:rFonts w:ascii="Times New Roman" w:eastAsia="Times New Roman" w:hAnsi="Times New Roman"/>
                <w:sz w:val="24"/>
                <w:szCs w:val="24"/>
                <w:lang w:eastAsia="ru-RU"/>
              </w:rPr>
              <w:t xml:space="preserve"> «Сапожинська </w:t>
            </w:r>
            <w:proofErr w:type="spellStart"/>
            <w:r>
              <w:rPr>
                <w:rFonts w:ascii="Times New Roman" w:eastAsia="Times New Roman" w:hAnsi="Times New Roman"/>
                <w:sz w:val="24"/>
                <w:szCs w:val="24"/>
                <w:lang w:eastAsia="ru-RU"/>
              </w:rPr>
              <w:t>гімназія</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Корецької</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міської</w:t>
            </w:r>
            <w:proofErr w:type="spellEnd"/>
            <w:r>
              <w:rPr>
                <w:rFonts w:ascii="Times New Roman" w:eastAsia="Times New Roman" w:hAnsi="Times New Roman"/>
                <w:sz w:val="24"/>
                <w:szCs w:val="24"/>
                <w:lang w:eastAsia="ru-RU"/>
              </w:rPr>
              <w:t xml:space="preserve"> ради </w:t>
            </w:r>
          </w:p>
          <w:p w14:paraId="172274E9" w14:textId="77777777" w:rsidR="00334F72" w:rsidRDefault="00334F72">
            <w:pPr>
              <w:widowControl w:val="0"/>
              <w:autoSpaceDE w:val="0"/>
              <w:autoSpaceDN w:val="0"/>
              <w:spacing w:after="200" w:line="276"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1FEBBB27" w14:textId="02E2BD7A" w:rsidR="00334F72" w:rsidRDefault="00334F72">
            <w:pPr>
              <w:widowControl w:val="0"/>
              <w:autoSpaceDE w:val="0"/>
              <w:autoSpaceDN w:val="0"/>
              <w:spacing w:after="200" w:line="276" w:lineRule="auto"/>
              <w:jc w:val="center"/>
              <w:rPr>
                <w:rFonts w:ascii="Times New Roman" w:eastAsia="Times New Roman" w:hAnsi="Times New Roman"/>
                <w:sz w:val="24"/>
                <w:szCs w:val="24"/>
                <w:u w:val="single"/>
                <w:lang w:eastAsia="ru-RU"/>
              </w:rPr>
            </w:pPr>
            <w:proofErr w:type="spellStart"/>
            <w:r>
              <w:rPr>
                <w:rFonts w:ascii="Times New Roman" w:eastAsia="Times New Roman" w:hAnsi="Times New Roman"/>
                <w:sz w:val="24"/>
                <w:szCs w:val="24"/>
                <w:u w:val="single"/>
                <w:lang w:eastAsia="ru-RU"/>
              </w:rPr>
              <w:t>від</w:t>
            </w:r>
            <w:proofErr w:type="spellEnd"/>
            <w:r>
              <w:rPr>
                <w:rFonts w:ascii="Times New Roman" w:eastAsia="Times New Roman" w:hAnsi="Times New Roman"/>
                <w:sz w:val="24"/>
                <w:szCs w:val="24"/>
                <w:u w:val="single"/>
                <w:lang w:eastAsia="ru-RU"/>
              </w:rPr>
              <w:t xml:space="preserve">  </w:t>
            </w:r>
            <w:r w:rsidR="00DF15DB">
              <w:rPr>
                <w:rFonts w:ascii="Times New Roman" w:eastAsia="Times New Roman" w:hAnsi="Times New Roman"/>
                <w:sz w:val="24"/>
                <w:szCs w:val="24"/>
                <w:u w:val="single"/>
                <w:lang w:eastAsia="ru-RU"/>
              </w:rPr>
              <w:t xml:space="preserve">28 </w:t>
            </w:r>
            <w:proofErr w:type="spellStart"/>
            <w:r w:rsidR="00DF15DB">
              <w:rPr>
                <w:rFonts w:ascii="Times New Roman" w:eastAsia="Times New Roman" w:hAnsi="Times New Roman"/>
                <w:sz w:val="24"/>
                <w:szCs w:val="24"/>
                <w:u w:val="single"/>
                <w:lang w:eastAsia="ru-RU"/>
              </w:rPr>
              <w:t>серпня</w:t>
            </w:r>
            <w:proofErr w:type="spellEnd"/>
            <w:r w:rsidR="00DF15DB">
              <w:rPr>
                <w:rFonts w:ascii="Times New Roman" w:eastAsia="Times New Roman" w:hAnsi="Times New Roman"/>
                <w:sz w:val="24"/>
                <w:szCs w:val="24"/>
                <w:u w:val="single"/>
                <w:lang w:eastAsia="ru-RU"/>
              </w:rPr>
              <w:t xml:space="preserve"> 2024 </w:t>
            </w:r>
            <w:r>
              <w:rPr>
                <w:rFonts w:ascii="Times New Roman" w:eastAsia="Times New Roman" w:hAnsi="Times New Roman"/>
                <w:sz w:val="24"/>
                <w:szCs w:val="24"/>
                <w:u w:val="single"/>
                <w:lang w:eastAsia="ru-RU"/>
              </w:rPr>
              <w:t>№</w:t>
            </w:r>
            <w:r w:rsidR="00DF15DB">
              <w:rPr>
                <w:rFonts w:ascii="Times New Roman" w:eastAsia="Times New Roman" w:hAnsi="Times New Roman"/>
                <w:sz w:val="24"/>
                <w:szCs w:val="24"/>
                <w:u w:val="single"/>
                <w:lang w:eastAsia="ru-RU"/>
              </w:rPr>
              <w:t>23-о</w:t>
            </w:r>
          </w:p>
          <w:p w14:paraId="31779CF6" w14:textId="77777777" w:rsidR="00334F72" w:rsidRDefault="00334F72">
            <w:pPr>
              <w:widowControl w:val="0"/>
              <w:autoSpaceDE w:val="0"/>
              <w:autoSpaceDN w:val="0"/>
              <w:spacing w:after="200" w:line="276" w:lineRule="auto"/>
              <w:jc w:val="center"/>
              <w:rPr>
                <w:rFonts w:ascii="Times New Roman" w:eastAsia="Times New Roman" w:hAnsi="Times New Roman"/>
                <w:sz w:val="24"/>
                <w:szCs w:val="24"/>
                <w:lang w:eastAsia="ru-RU"/>
              </w:rPr>
            </w:pPr>
          </w:p>
          <w:p w14:paraId="54CD6262" w14:textId="77777777" w:rsidR="00334F72" w:rsidRDefault="00334F72">
            <w:pPr>
              <w:widowControl w:val="0"/>
              <w:autoSpaceDE w:val="0"/>
              <w:autoSpaceDN w:val="0"/>
              <w:jc w:val="center"/>
              <w:rPr>
                <w:rFonts w:ascii="Times New Roman" w:eastAsia="Times New Roman" w:hAnsi="Times New Roman"/>
                <w:sz w:val="32"/>
                <w:szCs w:val="32"/>
                <w:lang w:eastAsia="ru-RU"/>
              </w:rPr>
            </w:pPr>
          </w:p>
        </w:tc>
      </w:tr>
    </w:tbl>
    <w:p w14:paraId="5DDA05B0" w14:textId="77777777" w:rsidR="00334F72" w:rsidRDefault="00334F72" w:rsidP="00334F72">
      <w:pPr>
        <w:jc w:val="center"/>
        <w:rPr>
          <w:rFonts w:ascii="Times New Roman" w:eastAsia="Times New Roman" w:hAnsi="Times New Roman"/>
          <w:sz w:val="32"/>
          <w:szCs w:val="32"/>
          <w:lang w:eastAsia="ru-RU"/>
        </w:rPr>
      </w:pPr>
    </w:p>
    <w:p w14:paraId="10192168" w14:textId="77777777" w:rsidR="00334F72" w:rsidRDefault="00334F72" w:rsidP="00334F72">
      <w:pPr>
        <w:jc w:val="center"/>
        <w:rPr>
          <w:rFonts w:ascii="Times New Roman" w:eastAsia="Times New Roman" w:hAnsi="Times New Roman"/>
          <w:sz w:val="32"/>
          <w:szCs w:val="32"/>
          <w:lang w:eastAsia="ru-RU"/>
        </w:rPr>
      </w:pPr>
    </w:p>
    <w:p w14:paraId="2F235EE9" w14:textId="77777777" w:rsidR="00334F72" w:rsidRDefault="00334F72" w:rsidP="00334F72">
      <w:pPr>
        <w:jc w:val="center"/>
        <w:rPr>
          <w:rFonts w:ascii="Times New Roman" w:eastAsia="Times New Roman" w:hAnsi="Times New Roman"/>
          <w:sz w:val="32"/>
          <w:szCs w:val="32"/>
          <w:lang w:eastAsia="ru-RU"/>
        </w:rPr>
      </w:pPr>
    </w:p>
    <w:p w14:paraId="7AFCD919" w14:textId="77777777" w:rsidR="00334F72" w:rsidRDefault="00334F72" w:rsidP="00334F72">
      <w:pPr>
        <w:jc w:val="center"/>
        <w:rPr>
          <w:rFonts w:ascii="Times New Roman" w:eastAsia="Times New Roman" w:hAnsi="Times New Roman"/>
          <w:b/>
          <w:sz w:val="32"/>
          <w:szCs w:val="32"/>
          <w:lang w:eastAsia="ru-RU"/>
        </w:rPr>
      </w:pPr>
    </w:p>
    <w:p w14:paraId="512186B9" w14:textId="77777777" w:rsidR="00334F72" w:rsidRDefault="00334F72" w:rsidP="00334F72">
      <w:pPr>
        <w:jc w:val="center"/>
        <w:rPr>
          <w:rFonts w:ascii="Times New Roman" w:eastAsia="Times New Roman" w:hAnsi="Times New Roman"/>
          <w:b/>
          <w:sz w:val="40"/>
          <w:szCs w:val="40"/>
          <w:lang w:eastAsia="ru-RU"/>
        </w:rPr>
      </w:pPr>
      <w:r>
        <w:rPr>
          <w:rFonts w:ascii="Times New Roman" w:eastAsia="Times New Roman" w:hAnsi="Times New Roman"/>
          <w:b/>
          <w:sz w:val="40"/>
          <w:szCs w:val="40"/>
          <w:lang w:eastAsia="ru-RU"/>
        </w:rPr>
        <w:t>НАСКРІЗНА ОСВІТНЯ ПРОГРАМА</w:t>
      </w:r>
    </w:p>
    <w:p w14:paraId="0E3A3DC1" w14:textId="77777777" w:rsidR="00334F72" w:rsidRDefault="00334F72" w:rsidP="00334F72">
      <w:pPr>
        <w:jc w:val="center"/>
        <w:rPr>
          <w:rFonts w:ascii="Times New Roman" w:eastAsia="Times New Roman" w:hAnsi="Times New Roman"/>
          <w:b/>
          <w:sz w:val="32"/>
          <w:szCs w:val="32"/>
          <w:lang w:eastAsia="ru-RU"/>
        </w:rPr>
      </w:pPr>
    </w:p>
    <w:p w14:paraId="6B5FC0B8" w14:textId="77777777" w:rsidR="00334F72" w:rsidRDefault="00334F72" w:rsidP="00334F72">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Закладу загальної середньої освіти «Сапожинська гімназія» Корецької міської ради </w:t>
      </w:r>
    </w:p>
    <w:p w14:paraId="5371481B" w14:textId="77777777" w:rsidR="00334F72" w:rsidRDefault="00334F72" w:rsidP="00334F72">
      <w:pPr>
        <w:jc w:val="center"/>
        <w:rPr>
          <w:rFonts w:ascii="Times New Roman" w:eastAsia="Times New Roman" w:hAnsi="Times New Roman"/>
          <w:b/>
          <w:sz w:val="32"/>
          <w:szCs w:val="32"/>
          <w:lang w:eastAsia="ru-RU"/>
        </w:rPr>
      </w:pPr>
    </w:p>
    <w:p w14:paraId="3BE817FD" w14:textId="77777777" w:rsidR="00334F72" w:rsidRDefault="00334F72" w:rsidP="00334F72">
      <w:pPr>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p w14:paraId="51ED1921" w14:textId="77777777" w:rsidR="00334F72" w:rsidRDefault="00334F72" w:rsidP="00334F72">
      <w:pPr>
        <w:jc w:val="center"/>
        <w:rPr>
          <w:rFonts w:ascii="Times New Roman" w:eastAsia="Times New Roman" w:hAnsi="Times New Roman"/>
          <w:b/>
          <w:sz w:val="32"/>
          <w:szCs w:val="32"/>
          <w:lang w:eastAsia="ru-RU"/>
        </w:rPr>
      </w:pPr>
    </w:p>
    <w:p w14:paraId="0FE9E720" w14:textId="09D05E48" w:rsidR="00334F72" w:rsidRDefault="00334F72" w:rsidP="00334F72">
      <w:pPr>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НА 202</w:t>
      </w:r>
      <w:r w:rsidR="00C86F2F">
        <w:rPr>
          <w:rFonts w:ascii="Times New Roman" w:eastAsia="Times New Roman" w:hAnsi="Times New Roman"/>
          <w:b/>
          <w:sz w:val="32"/>
          <w:szCs w:val="32"/>
          <w:lang w:eastAsia="ru-RU"/>
        </w:rPr>
        <w:t>4</w:t>
      </w:r>
      <w:r>
        <w:rPr>
          <w:rFonts w:ascii="Times New Roman" w:eastAsia="Times New Roman" w:hAnsi="Times New Roman"/>
          <w:b/>
          <w:sz w:val="32"/>
          <w:szCs w:val="32"/>
          <w:lang w:eastAsia="ru-RU"/>
        </w:rPr>
        <w:t xml:space="preserve"> 202</w:t>
      </w:r>
      <w:r w:rsidR="00C86F2F">
        <w:rPr>
          <w:rFonts w:ascii="Times New Roman" w:eastAsia="Times New Roman" w:hAnsi="Times New Roman"/>
          <w:b/>
          <w:sz w:val="32"/>
          <w:szCs w:val="32"/>
          <w:lang w:eastAsia="ru-RU"/>
        </w:rPr>
        <w:t>5</w:t>
      </w:r>
      <w:r>
        <w:rPr>
          <w:rFonts w:ascii="Times New Roman" w:eastAsia="Times New Roman" w:hAnsi="Times New Roman"/>
          <w:b/>
          <w:sz w:val="32"/>
          <w:szCs w:val="32"/>
          <w:lang w:eastAsia="ru-RU"/>
        </w:rPr>
        <w:t xml:space="preserve"> Н.Р.</w:t>
      </w:r>
    </w:p>
    <w:p w14:paraId="1B546BD4" w14:textId="77777777" w:rsidR="00334F72" w:rsidRDefault="00334F72" w:rsidP="00334F72">
      <w:pPr>
        <w:rPr>
          <w:rFonts w:ascii="Times New Roman" w:eastAsia="Times New Roman" w:hAnsi="Times New Roman"/>
          <w:sz w:val="32"/>
          <w:szCs w:val="32"/>
          <w:lang w:eastAsia="ru-RU"/>
        </w:rPr>
      </w:pPr>
    </w:p>
    <w:p w14:paraId="10B95625" w14:textId="77777777" w:rsidR="00334F72" w:rsidRDefault="00334F72" w:rsidP="00334F72">
      <w:pPr>
        <w:rPr>
          <w:rFonts w:ascii="Times New Roman" w:eastAsia="Times New Roman" w:hAnsi="Times New Roman"/>
          <w:sz w:val="32"/>
          <w:szCs w:val="32"/>
          <w:lang w:eastAsia="ru-RU"/>
        </w:rPr>
      </w:pPr>
    </w:p>
    <w:p w14:paraId="312A90C6" w14:textId="77777777" w:rsidR="00334F72" w:rsidRDefault="00334F72" w:rsidP="00334F72">
      <w:pPr>
        <w:rPr>
          <w:rFonts w:ascii="Times New Roman" w:eastAsia="Times New Roman" w:hAnsi="Times New Roman"/>
          <w:sz w:val="32"/>
          <w:szCs w:val="32"/>
          <w:u w:val="single"/>
          <w:lang w:eastAsia="ru-RU"/>
        </w:rPr>
      </w:pPr>
    </w:p>
    <w:p w14:paraId="4900D2C5" w14:textId="77777777" w:rsidR="00334F72" w:rsidRDefault="00334F72" w:rsidP="00334F72">
      <w:pPr>
        <w:rPr>
          <w:rFonts w:ascii="Times New Roman" w:eastAsia="Times New Roman" w:hAnsi="Times New Roman"/>
          <w:sz w:val="28"/>
          <w:szCs w:val="20"/>
          <w:lang w:eastAsia="ru-RU"/>
        </w:rPr>
      </w:pPr>
    </w:p>
    <w:p w14:paraId="3FA2BD69" w14:textId="77777777" w:rsidR="00334F72" w:rsidRDefault="00334F72" w:rsidP="00334F72">
      <w:pPr>
        <w:spacing w:after="200" w:line="276" w:lineRule="auto"/>
        <w:rPr>
          <w:rFonts w:ascii="Times New Roman" w:hAnsi="Times New Roman"/>
          <w:b/>
          <w:bCs/>
          <w:sz w:val="32"/>
        </w:rPr>
      </w:pPr>
    </w:p>
    <w:p w14:paraId="614949EC" w14:textId="77777777" w:rsidR="00334F72" w:rsidRDefault="00334F72" w:rsidP="00334F72">
      <w:pPr>
        <w:spacing w:after="200" w:line="276" w:lineRule="auto"/>
        <w:rPr>
          <w:rFonts w:ascii="Times New Roman" w:hAnsi="Times New Roman"/>
          <w:b/>
          <w:bCs/>
          <w:sz w:val="32"/>
        </w:rPr>
      </w:pPr>
    </w:p>
    <w:p w14:paraId="53A5C856" w14:textId="77777777" w:rsidR="00334F72" w:rsidRDefault="00334F72" w:rsidP="00334F72">
      <w:pPr>
        <w:spacing w:after="200" w:line="276" w:lineRule="auto"/>
        <w:rPr>
          <w:rFonts w:ascii="Times New Roman" w:hAnsi="Times New Roman"/>
          <w:b/>
          <w:bCs/>
          <w:sz w:val="32"/>
        </w:rPr>
      </w:pPr>
    </w:p>
    <w:p w14:paraId="1A0370C6" w14:textId="77777777" w:rsidR="00334F72" w:rsidRDefault="00334F72" w:rsidP="00334F72">
      <w:pPr>
        <w:spacing w:after="200" w:line="276" w:lineRule="auto"/>
        <w:rPr>
          <w:rFonts w:ascii="Times New Roman" w:hAnsi="Times New Roman"/>
          <w:b/>
          <w:bCs/>
          <w:sz w:val="32"/>
        </w:rPr>
      </w:pPr>
    </w:p>
    <w:p w14:paraId="110A1421" w14:textId="77777777" w:rsidR="00334F72" w:rsidRDefault="00334F72" w:rsidP="00334F72">
      <w:pPr>
        <w:spacing w:before="100" w:beforeAutospacing="1" w:after="100" w:afterAutospacing="1"/>
        <w:rPr>
          <w:rFonts w:ascii="Times New Roman" w:eastAsia="Times New Roman" w:hAnsi="Times New Roman"/>
          <w:b/>
          <w:iCs/>
          <w:sz w:val="44"/>
          <w:szCs w:val="44"/>
          <w:lang w:eastAsia="ru-RU"/>
        </w:rPr>
      </w:pPr>
    </w:p>
    <w:p w14:paraId="4AB2F24E" w14:textId="77777777" w:rsidR="00334F72" w:rsidRDefault="00334F72" w:rsidP="00334F72">
      <w:pPr>
        <w:rPr>
          <w:rFonts w:ascii="Times New Roman" w:eastAsia="Times New Roman" w:hAnsi="Times New Roman"/>
          <w:iCs/>
          <w:sz w:val="24"/>
          <w:szCs w:val="24"/>
          <w:lang w:eastAsia="ru-RU"/>
        </w:rPr>
      </w:pPr>
    </w:p>
    <w:p w14:paraId="4E067CA4" w14:textId="77777777" w:rsidR="00334F72" w:rsidRDefault="00334F72" w:rsidP="00334F72">
      <w:pPr>
        <w:rPr>
          <w:rFonts w:ascii="Times New Roman" w:hAnsi="Times New Roman"/>
          <w:b/>
          <w:color w:val="FF0000"/>
          <w:sz w:val="28"/>
          <w:szCs w:val="28"/>
        </w:rPr>
      </w:pPr>
      <w:r>
        <w:rPr>
          <w:rFonts w:ascii="Times New Roman" w:hAnsi="Times New Roman"/>
          <w:b/>
          <w:color w:val="FF0000"/>
          <w:sz w:val="28"/>
          <w:szCs w:val="28"/>
          <w:lang w:val="ru-RU"/>
        </w:rPr>
        <w:t>З</w:t>
      </w:r>
      <w:r>
        <w:rPr>
          <w:rFonts w:ascii="Times New Roman" w:hAnsi="Times New Roman"/>
          <w:b/>
          <w:color w:val="FF0000"/>
          <w:sz w:val="28"/>
          <w:szCs w:val="28"/>
        </w:rPr>
        <w:t>МІСТ</w:t>
      </w:r>
    </w:p>
    <w:p w14:paraId="69E88567" w14:textId="77777777" w:rsidR="00334F72" w:rsidRDefault="00334F72" w:rsidP="00334F72">
      <w:pPr>
        <w:jc w:val="center"/>
        <w:rPr>
          <w:rFonts w:ascii="Times New Roman" w:hAnsi="Times New Roman"/>
          <w:b/>
          <w:color w:val="FF0000"/>
          <w:sz w:val="28"/>
          <w:szCs w:val="28"/>
        </w:rPr>
      </w:pPr>
    </w:p>
    <w:p w14:paraId="1852BADB" w14:textId="77777777" w:rsidR="00334F72" w:rsidRDefault="00334F72" w:rsidP="00334F72">
      <w:pPr>
        <w:spacing w:line="360" w:lineRule="auto"/>
        <w:jc w:val="both"/>
        <w:rPr>
          <w:rFonts w:ascii="Times New Roman" w:hAnsi="Times New Roman"/>
          <w:b/>
          <w:bCs/>
          <w:color w:val="333333"/>
          <w:sz w:val="28"/>
          <w:szCs w:val="28"/>
          <w:shd w:val="clear" w:color="auto" w:fill="FFFFFF"/>
        </w:rPr>
      </w:pPr>
      <w:r>
        <w:rPr>
          <w:rFonts w:ascii="Times New Roman" w:hAnsi="Times New Roman"/>
          <w:sz w:val="28"/>
          <w:szCs w:val="28"/>
        </w:rPr>
        <w:t xml:space="preserve">1. </w:t>
      </w:r>
      <w:r>
        <w:rPr>
          <w:rFonts w:ascii="Times New Roman" w:hAnsi="Times New Roman"/>
          <w:b/>
          <w:sz w:val="28"/>
          <w:szCs w:val="28"/>
        </w:rPr>
        <w:t>Вступ</w:t>
      </w:r>
      <w:r>
        <w:rPr>
          <w:rFonts w:ascii="Times New Roman" w:hAnsi="Times New Roman"/>
          <w:sz w:val="28"/>
          <w:szCs w:val="28"/>
        </w:rPr>
        <w:t xml:space="preserve">. </w:t>
      </w:r>
      <w:r>
        <w:rPr>
          <w:rFonts w:ascii="Times New Roman" w:hAnsi="Times New Roman"/>
          <w:bCs/>
          <w:color w:val="333333"/>
          <w:sz w:val="28"/>
          <w:szCs w:val="28"/>
          <w:shd w:val="clear" w:color="auto" w:fill="FFFFFF"/>
        </w:rPr>
        <w:t>Загальні положення освітньої програми</w:t>
      </w:r>
    </w:p>
    <w:p w14:paraId="38D70F64" w14:textId="77777777" w:rsidR="00334F72" w:rsidRDefault="00334F72" w:rsidP="00334F72">
      <w:pPr>
        <w:spacing w:line="360" w:lineRule="auto"/>
        <w:jc w:val="both"/>
        <w:rPr>
          <w:rFonts w:ascii="Times New Roman" w:hAnsi="Times New Roman"/>
          <w:sz w:val="28"/>
          <w:szCs w:val="28"/>
        </w:rPr>
      </w:pPr>
      <w:r>
        <w:rPr>
          <w:rFonts w:ascii="Times New Roman" w:hAnsi="Times New Roman"/>
          <w:b/>
          <w:sz w:val="28"/>
          <w:szCs w:val="28"/>
        </w:rPr>
        <w:t>2. Розділ І.</w:t>
      </w:r>
      <w:r>
        <w:rPr>
          <w:rFonts w:ascii="Times New Roman" w:hAnsi="Times New Roman"/>
          <w:sz w:val="28"/>
          <w:szCs w:val="28"/>
        </w:rPr>
        <w:t xml:space="preserve"> Призначення школи та засіб реалізації</w:t>
      </w:r>
    </w:p>
    <w:p w14:paraId="2D765322" w14:textId="77777777" w:rsidR="00334F72" w:rsidRDefault="00334F72" w:rsidP="00334F72">
      <w:pPr>
        <w:spacing w:line="360" w:lineRule="auto"/>
        <w:rPr>
          <w:rFonts w:ascii="Times New Roman" w:eastAsia="Times New Roman" w:hAnsi="Times New Roman"/>
          <w:sz w:val="28"/>
          <w:szCs w:val="28"/>
          <w:lang w:val="ru-RU" w:eastAsia="ru-RU"/>
        </w:rPr>
      </w:pPr>
      <w:r>
        <w:rPr>
          <w:rFonts w:ascii="Times New Roman" w:eastAsia="Times New Roman" w:hAnsi="Times New Roman"/>
          <w:b/>
          <w:sz w:val="24"/>
          <w:szCs w:val="24"/>
          <w:lang w:eastAsia="ru-RU"/>
        </w:rPr>
        <w:t>3. Розділ ІІ.</w:t>
      </w:r>
      <w:r>
        <w:rPr>
          <w:rFonts w:ascii="Times New Roman" w:eastAsia="Times New Roman" w:hAnsi="Times New Roman"/>
          <w:sz w:val="24"/>
          <w:szCs w:val="24"/>
          <w:lang w:eastAsia="ru-RU"/>
        </w:rPr>
        <w:t xml:space="preserve"> </w:t>
      </w:r>
      <w:r>
        <w:rPr>
          <w:rFonts w:ascii="Times New Roman" w:eastAsia="Times New Roman" w:hAnsi="Times New Roman"/>
          <w:sz w:val="28"/>
          <w:szCs w:val="28"/>
          <w:lang w:eastAsia="ru-RU"/>
        </w:rPr>
        <w:t>Цілі та задачі освітнього процесу</w:t>
      </w:r>
    </w:p>
    <w:p w14:paraId="2F601718" w14:textId="77777777" w:rsidR="00334F72" w:rsidRDefault="00334F72" w:rsidP="00334F72">
      <w:pPr>
        <w:spacing w:line="360" w:lineRule="auto"/>
        <w:rPr>
          <w:rFonts w:ascii="Times New Roman" w:eastAsia="Times New Roman" w:hAnsi="Times New Roman"/>
          <w:sz w:val="28"/>
          <w:szCs w:val="28"/>
          <w:lang w:val="ru-RU" w:eastAsia="ru-RU"/>
        </w:rPr>
      </w:pPr>
      <w:r>
        <w:rPr>
          <w:rFonts w:ascii="Times New Roman" w:eastAsia="Times New Roman" w:hAnsi="Times New Roman"/>
          <w:b/>
          <w:sz w:val="28"/>
          <w:szCs w:val="28"/>
          <w:lang w:eastAsia="ru-RU"/>
        </w:rPr>
        <w:t>4. Розділ І</w:t>
      </w:r>
      <w:r>
        <w:rPr>
          <w:rFonts w:ascii="Times New Roman" w:eastAsia="Times New Roman" w:hAnsi="Times New Roman"/>
          <w:b/>
          <w:sz w:val="28"/>
          <w:szCs w:val="28"/>
          <w:lang w:val="en-US" w:eastAsia="ru-RU"/>
        </w:rPr>
        <w:t>V</w:t>
      </w:r>
      <w:r>
        <w:rPr>
          <w:rFonts w:ascii="Times New Roman" w:eastAsia="Times New Roman" w:hAnsi="Times New Roman"/>
          <w:b/>
          <w:sz w:val="28"/>
          <w:szCs w:val="28"/>
          <w:lang w:eastAsia="ru-RU"/>
        </w:rPr>
        <w:t>.</w:t>
      </w:r>
      <w:r>
        <w:rPr>
          <w:rFonts w:ascii="Times New Roman" w:eastAsia="Times New Roman" w:hAnsi="Times New Roman"/>
          <w:sz w:val="24"/>
          <w:szCs w:val="24"/>
          <w:lang w:eastAsia="ru-RU"/>
        </w:rPr>
        <w:t xml:space="preserve"> </w:t>
      </w:r>
      <w:r>
        <w:rPr>
          <w:rFonts w:ascii="Times New Roman" w:eastAsia="Times New Roman" w:hAnsi="Times New Roman"/>
          <w:sz w:val="28"/>
          <w:szCs w:val="28"/>
          <w:lang w:eastAsia="ru-RU"/>
        </w:rPr>
        <w:t xml:space="preserve">Опис моделі випускника закладу загальної середньої освіти </w:t>
      </w:r>
    </w:p>
    <w:p w14:paraId="1462C219" w14:textId="77777777" w:rsidR="00334F72" w:rsidRDefault="00334F72" w:rsidP="00334F72">
      <w:pPr>
        <w:shd w:val="clear" w:color="auto" w:fill="FFFFFF"/>
        <w:spacing w:line="360" w:lineRule="auto"/>
        <w:jc w:val="both"/>
        <w:rPr>
          <w:rFonts w:ascii="Times New Roman" w:eastAsia="Times New Roman" w:hAnsi="Times New Roman"/>
          <w:color w:val="000000"/>
          <w:sz w:val="28"/>
          <w:szCs w:val="28"/>
          <w:lang w:eastAsia="ru-RU"/>
        </w:rPr>
      </w:pPr>
    </w:p>
    <w:p w14:paraId="2BBCEC69" w14:textId="77777777" w:rsidR="00334F72" w:rsidRDefault="00334F72" w:rsidP="00334F72">
      <w:pPr>
        <w:jc w:val="both"/>
        <w:rPr>
          <w:rFonts w:ascii="Times New Roman" w:eastAsia="Times New Roman" w:hAnsi="Times New Roman"/>
          <w:b/>
          <w:sz w:val="28"/>
          <w:szCs w:val="28"/>
          <w:lang w:eastAsia="uk-UA"/>
        </w:rPr>
      </w:pPr>
      <w:r>
        <w:rPr>
          <w:rFonts w:ascii="Times New Roman" w:eastAsia="Times New Roman" w:hAnsi="Times New Roman"/>
          <w:b/>
          <w:sz w:val="28"/>
          <w:szCs w:val="28"/>
          <w:lang w:eastAsia="uk-UA"/>
        </w:rPr>
        <w:t>8. Опис освітніх програм</w:t>
      </w:r>
    </w:p>
    <w:p w14:paraId="09C63BE2" w14:textId="77777777" w:rsidR="00334F72" w:rsidRDefault="00334F72" w:rsidP="00334F72">
      <w:pPr>
        <w:rPr>
          <w:rFonts w:ascii="Times New Roman" w:hAnsi="Times New Roman"/>
          <w:sz w:val="28"/>
          <w:szCs w:val="28"/>
        </w:rPr>
      </w:pPr>
      <w:r>
        <w:rPr>
          <w:rFonts w:ascii="Times New Roman" w:eastAsia="Times New Roman" w:hAnsi="Times New Roman"/>
          <w:sz w:val="28"/>
          <w:szCs w:val="28"/>
          <w:lang w:eastAsia="uk-UA"/>
        </w:rPr>
        <w:t xml:space="preserve">8.1.. </w:t>
      </w:r>
      <w:r>
        <w:rPr>
          <w:rFonts w:ascii="Times New Roman" w:hAnsi="Times New Roman"/>
          <w:sz w:val="28"/>
          <w:szCs w:val="28"/>
        </w:rPr>
        <w:t xml:space="preserve">Освітня програма </w:t>
      </w:r>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Сапожинської</w:t>
      </w:r>
      <w:proofErr w:type="spellEnd"/>
      <w:r>
        <w:rPr>
          <w:rFonts w:ascii="Times New Roman" w:eastAsia="Times New Roman" w:hAnsi="Times New Roman"/>
          <w:sz w:val="28"/>
          <w:szCs w:val="28"/>
          <w:lang w:eastAsia="uk-UA"/>
        </w:rPr>
        <w:t xml:space="preserve"> гімназії» Корецької міської ради Рівненської області</w:t>
      </w:r>
      <w:r>
        <w:rPr>
          <w:rFonts w:ascii="Times New Roman" w:hAnsi="Times New Roman"/>
          <w:sz w:val="28"/>
          <w:szCs w:val="28"/>
        </w:rPr>
        <w:t xml:space="preserve"> для І ступеня (1-4клас)</w:t>
      </w:r>
    </w:p>
    <w:p w14:paraId="14F4085F" w14:textId="77777777" w:rsidR="00334F72" w:rsidRDefault="00334F72" w:rsidP="00334F72">
      <w:pPr>
        <w:ind w:left="360" w:firstLine="360"/>
        <w:jc w:val="both"/>
        <w:rPr>
          <w:rFonts w:ascii="Times New Roman" w:eastAsia="Times New Roman" w:hAnsi="Times New Roman"/>
          <w:b/>
          <w:sz w:val="28"/>
          <w:szCs w:val="28"/>
          <w:lang w:eastAsia="uk-UA"/>
        </w:rPr>
      </w:pPr>
    </w:p>
    <w:p w14:paraId="70F1F1FC" w14:textId="61419D79" w:rsidR="00334F72" w:rsidRDefault="00334F72" w:rsidP="00334F72">
      <w:pPr>
        <w:rPr>
          <w:rFonts w:ascii="Times New Roman" w:hAnsi="Times New Roman"/>
          <w:sz w:val="28"/>
          <w:szCs w:val="28"/>
        </w:rPr>
      </w:pPr>
      <w:r>
        <w:rPr>
          <w:rFonts w:ascii="Times New Roman" w:eastAsia="Times New Roman" w:hAnsi="Times New Roman"/>
          <w:sz w:val="28"/>
          <w:szCs w:val="28"/>
          <w:lang w:eastAsia="uk-UA"/>
        </w:rPr>
        <w:t>8.2.</w:t>
      </w:r>
      <w:r>
        <w:rPr>
          <w:rFonts w:ascii="Times New Roman" w:hAnsi="Times New Roman"/>
          <w:sz w:val="28"/>
          <w:szCs w:val="28"/>
        </w:rPr>
        <w:t xml:space="preserve"> Освітня програма </w:t>
      </w:r>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Сапожинської</w:t>
      </w:r>
      <w:proofErr w:type="spellEnd"/>
      <w:r>
        <w:rPr>
          <w:rFonts w:ascii="Times New Roman" w:eastAsia="Times New Roman" w:hAnsi="Times New Roman"/>
          <w:sz w:val="28"/>
          <w:szCs w:val="28"/>
          <w:lang w:eastAsia="uk-UA"/>
        </w:rPr>
        <w:t xml:space="preserve"> гімназії» Корецької міської ради Рівненської області</w:t>
      </w:r>
      <w:r>
        <w:rPr>
          <w:rFonts w:ascii="Times New Roman" w:hAnsi="Times New Roman"/>
          <w:sz w:val="28"/>
          <w:szCs w:val="28"/>
        </w:rPr>
        <w:t xml:space="preserve"> для ІІ ступеня (5</w:t>
      </w:r>
      <w:r w:rsidR="00774384">
        <w:rPr>
          <w:rFonts w:ascii="Times New Roman" w:hAnsi="Times New Roman"/>
          <w:sz w:val="28"/>
          <w:szCs w:val="28"/>
        </w:rPr>
        <w:t xml:space="preserve"> -</w:t>
      </w:r>
      <w:r w:rsidR="003B76E3">
        <w:rPr>
          <w:rFonts w:ascii="Times New Roman" w:hAnsi="Times New Roman"/>
          <w:sz w:val="28"/>
          <w:szCs w:val="28"/>
        </w:rPr>
        <w:t>7</w:t>
      </w:r>
      <w:r w:rsidR="00774384">
        <w:rPr>
          <w:rFonts w:ascii="Times New Roman" w:hAnsi="Times New Roman"/>
          <w:sz w:val="28"/>
          <w:szCs w:val="28"/>
        </w:rPr>
        <w:t xml:space="preserve"> </w:t>
      </w:r>
      <w:r>
        <w:rPr>
          <w:rFonts w:ascii="Times New Roman" w:hAnsi="Times New Roman"/>
          <w:sz w:val="28"/>
          <w:szCs w:val="28"/>
        </w:rPr>
        <w:t>клас)</w:t>
      </w:r>
    </w:p>
    <w:p w14:paraId="0CDD49B6" w14:textId="77777777" w:rsidR="00334F72" w:rsidRDefault="00334F72" w:rsidP="00334F72">
      <w:pPr>
        <w:ind w:left="360" w:firstLine="360"/>
        <w:jc w:val="both"/>
        <w:rPr>
          <w:rFonts w:ascii="Times New Roman" w:eastAsia="Times New Roman" w:hAnsi="Times New Roman"/>
          <w:sz w:val="28"/>
          <w:szCs w:val="28"/>
          <w:lang w:eastAsia="uk-UA"/>
        </w:rPr>
      </w:pPr>
    </w:p>
    <w:p w14:paraId="206173A8" w14:textId="020FD5C6" w:rsidR="00334F72" w:rsidRDefault="00334F72" w:rsidP="00334F72">
      <w:pPr>
        <w:rPr>
          <w:rFonts w:ascii="Times New Roman" w:hAnsi="Times New Roman"/>
          <w:sz w:val="28"/>
          <w:szCs w:val="28"/>
        </w:rPr>
      </w:pPr>
      <w:r>
        <w:rPr>
          <w:rFonts w:ascii="Times New Roman" w:eastAsia="Times New Roman" w:hAnsi="Times New Roman"/>
          <w:sz w:val="28"/>
          <w:szCs w:val="28"/>
          <w:lang w:eastAsia="uk-UA"/>
        </w:rPr>
        <w:t>.</w:t>
      </w:r>
      <w:r>
        <w:rPr>
          <w:rFonts w:ascii="Times New Roman" w:hAnsi="Times New Roman"/>
          <w:sz w:val="28"/>
          <w:szCs w:val="28"/>
        </w:rPr>
        <w:t xml:space="preserve"> Освітня програма </w:t>
      </w:r>
      <w:r>
        <w:rPr>
          <w:rFonts w:ascii="Times New Roman" w:eastAsia="Times New Roman" w:hAnsi="Times New Roman"/>
          <w:sz w:val="28"/>
          <w:szCs w:val="28"/>
          <w:lang w:eastAsia="uk-UA"/>
        </w:rPr>
        <w:t xml:space="preserve"> «</w:t>
      </w:r>
      <w:proofErr w:type="spellStart"/>
      <w:r>
        <w:rPr>
          <w:rFonts w:ascii="Times New Roman" w:eastAsia="Times New Roman" w:hAnsi="Times New Roman"/>
          <w:sz w:val="28"/>
          <w:szCs w:val="28"/>
          <w:lang w:eastAsia="uk-UA"/>
        </w:rPr>
        <w:t>Сапожинської</w:t>
      </w:r>
      <w:proofErr w:type="spellEnd"/>
      <w:r>
        <w:rPr>
          <w:rFonts w:ascii="Times New Roman" w:eastAsia="Times New Roman" w:hAnsi="Times New Roman"/>
          <w:sz w:val="28"/>
          <w:szCs w:val="28"/>
          <w:lang w:eastAsia="uk-UA"/>
        </w:rPr>
        <w:t xml:space="preserve"> гімназії» Корецької міської ради Рівненської області</w:t>
      </w:r>
      <w:r>
        <w:rPr>
          <w:rFonts w:ascii="Times New Roman" w:hAnsi="Times New Roman"/>
          <w:sz w:val="28"/>
          <w:szCs w:val="28"/>
        </w:rPr>
        <w:t xml:space="preserve"> для ІІ ступеня (</w:t>
      </w:r>
      <w:r w:rsidR="003B76E3">
        <w:rPr>
          <w:rFonts w:ascii="Times New Roman" w:hAnsi="Times New Roman"/>
          <w:sz w:val="28"/>
          <w:szCs w:val="28"/>
        </w:rPr>
        <w:t>8</w:t>
      </w:r>
      <w:r>
        <w:rPr>
          <w:rFonts w:ascii="Times New Roman" w:hAnsi="Times New Roman"/>
          <w:sz w:val="28"/>
          <w:szCs w:val="28"/>
        </w:rPr>
        <w:t>-9клас)</w:t>
      </w:r>
    </w:p>
    <w:p w14:paraId="559EB1C5" w14:textId="77777777" w:rsidR="00334F72" w:rsidRDefault="00334F72" w:rsidP="00334F72">
      <w:pPr>
        <w:ind w:left="360" w:firstLine="360"/>
        <w:jc w:val="both"/>
        <w:rPr>
          <w:rFonts w:ascii="Times New Roman" w:eastAsia="Times New Roman" w:hAnsi="Times New Roman"/>
          <w:sz w:val="28"/>
          <w:szCs w:val="28"/>
          <w:lang w:eastAsia="uk-UA"/>
        </w:rPr>
      </w:pPr>
    </w:p>
    <w:p w14:paraId="4416C62E" w14:textId="77777777" w:rsidR="00334F72" w:rsidRDefault="00334F72" w:rsidP="00334F72">
      <w:pPr>
        <w:shd w:val="clear" w:color="auto" w:fill="FFFFFF"/>
        <w:spacing w:line="360" w:lineRule="auto"/>
        <w:jc w:val="both"/>
        <w:rPr>
          <w:rFonts w:ascii="Times New Roman" w:eastAsia="Times New Roman" w:hAnsi="Times New Roman"/>
          <w:color w:val="000000"/>
          <w:sz w:val="28"/>
          <w:szCs w:val="28"/>
          <w:lang w:eastAsia="ru-RU"/>
        </w:rPr>
      </w:pPr>
    </w:p>
    <w:p w14:paraId="38BDB6F7" w14:textId="77777777" w:rsidR="00334F72" w:rsidRDefault="00334F72" w:rsidP="00334F72">
      <w:pPr>
        <w:jc w:val="center"/>
        <w:rPr>
          <w:rFonts w:ascii="Times New Roman" w:hAnsi="Times New Roman"/>
          <w:b/>
          <w:color w:val="FF0000"/>
          <w:sz w:val="28"/>
          <w:szCs w:val="28"/>
        </w:rPr>
      </w:pPr>
    </w:p>
    <w:p w14:paraId="6120FCEB" w14:textId="77777777" w:rsidR="00334F72" w:rsidRDefault="00334F72" w:rsidP="00334F72">
      <w:pPr>
        <w:shd w:val="clear" w:color="auto" w:fill="FFFFFF"/>
        <w:spacing w:line="360" w:lineRule="auto"/>
        <w:jc w:val="both"/>
        <w:rPr>
          <w:rFonts w:ascii="Times New Roman" w:eastAsia="Times New Roman" w:hAnsi="Times New Roman"/>
          <w:color w:val="000000"/>
          <w:sz w:val="28"/>
          <w:szCs w:val="28"/>
          <w:lang w:eastAsia="ru-RU"/>
        </w:rPr>
      </w:pPr>
    </w:p>
    <w:p w14:paraId="49939F62" w14:textId="77777777" w:rsidR="00334F72" w:rsidRDefault="00334F72" w:rsidP="00334F72">
      <w:pPr>
        <w:jc w:val="center"/>
        <w:rPr>
          <w:rFonts w:ascii="Times New Roman" w:hAnsi="Times New Roman"/>
          <w:b/>
          <w:color w:val="FF0000"/>
          <w:sz w:val="28"/>
          <w:szCs w:val="28"/>
        </w:rPr>
      </w:pPr>
    </w:p>
    <w:p w14:paraId="3F564E8A" w14:textId="77777777" w:rsidR="00334F72" w:rsidRDefault="00334F72" w:rsidP="00334F72">
      <w:pPr>
        <w:jc w:val="center"/>
        <w:rPr>
          <w:rFonts w:ascii="Times New Roman" w:hAnsi="Times New Roman"/>
          <w:b/>
          <w:color w:val="FF0000"/>
          <w:sz w:val="28"/>
          <w:szCs w:val="28"/>
        </w:rPr>
      </w:pPr>
    </w:p>
    <w:p w14:paraId="6D0FD919" w14:textId="77777777" w:rsidR="00334F72" w:rsidRDefault="00334F72" w:rsidP="00334F72">
      <w:pPr>
        <w:jc w:val="center"/>
        <w:rPr>
          <w:rFonts w:ascii="Times New Roman" w:hAnsi="Times New Roman"/>
          <w:b/>
          <w:color w:val="FF0000"/>
          <w:sz w:val="28"/>
          <w:szCs w:val="28"/>
        </w:rPr>
      </w:pPr>
    </w:p>
    <w:p w14:paraId="1408938A" w14:textId="77777777" w:rsidR="00334F72" w:rsidRDefault="00334F72" w:rsidP="00334F72">
      <w:pPr>
        <w:jc w:val="center"/>
        <w:rPr>
          <w:rFonts w:ascii="Times New Roman" w:hAnsi="Times New Roman"/>
          <w:b/>
          <w:color w:val="FF0000"/>
          <w:sz w:val="28"/>
          <w:szCs w:val="28"/>
        </w:rPr>
      </w:pPr>
    </w:p>
    <w:p w14:paraId="2810C790" w14:textId="77777777" w:rsidR="00334F72" w:rsidRDefault="00334F72" w:rsidP="00334F72">
      <w:pPr>
        <w:jc w:val="center"/>
        <w:rPr>
          <w:rFonts w:ascii="Times New Roman" w:hAnsi="Times New Roman"/>
          <w:b/>
          <w:color w:val="FF0000"/>
          <w:sz w:val="28"/>
          <w:szCs w:val="28"/>
        </w:rPr>
      </w:pPr>
    </w:p>
    <w:p w14:paraId="26C49C28" w14:textId="77777777" w:rsidR="00334F72" w:rsidRDefault="00334F72" w:rsidP="00334F72">
      <w:pPr>
        <w:jc w:val="center"/>
        <w:rPr>
          <w:rFonts w:ascii="Times New Roman" w:hAnsi="Times New Roman"/>
          <w:b/>
          <w:color w:val="FF0000"/>
          <w:sz w:val="28"/>
          <w:szCs w:val="28"/>
        </w:rPr>
      </w:pPr>
    </w:p>
    <w:p w14:paraId="5FA770E3" w14:textId="77777777" w:rsidR="00334F72" w:rsidRDefault="00334F72" w:rsidP="00334F72">
      <w:pPr>
        <w:jc w:val="center"/>
        <w:rPr>
          <w:rFonts w:ascii="Times New Roman" w:hAnsi="Times New Roman"/>
          <w:b/>
          <w:color w:val="FF0000"/>
          <w:sz w:val="28"/>
          <w:szCs w:val="28"/>
        </w:rPr>
      </w:pPr>
    </w:p>
    <w:p w14:paraId="35A2A3CF" w14:textId="77777777" w:rsidR="00334F72" w:rsidRDefault="00334F72" w:rsidP="00334F72">
      <w:pPr>
        <w:jc w:val="center"/>
        <w:rPr>
          <w:rFonts w:ascii="Times New Roman" w:hAnsi="Times New Roman"/>
          <w:b/>
          <w:color w:val="FF0000"/>
          <w:sz w:val="28"/>
          <w:szCs w:val="28"/>
        </w:rPr>
      </w:pPr>
    </w:p>
    <w:p w14:paraId="3B7312E4" w14:textId="77777777" w:rsidR="00334F72" w:rsidRDefault="00334F72" w:rsidP="00334F72">
      <w:pPr>
        <w:jc w:val="center"/>
        <w:rPr>
          <w:rFonts w:ascii="Times New Roman" w:hAnsi="Times New Roman"/>
          <w:b/>
          <w:color w:val="FF0000"/>
          <w:sz w:val="28"/>
          <w:szCs w:val="28"/>
        </w:rPr>
      </w:pPr>
    </w:p>
    <w:p w14:paraId="48A894BC" w14:textId="77777777" w:rsidR="00334F72" w:rsidRDefault="00334F72" w:rsidP="00334F72">
      <w:pPr>
        <w:jc w:val="center"/>
        <w:rPr>
          <w:rFonts w:ascii="Times New Roman" w:hAnsi="Times New Roman"/>
          <w:b/>
          <w:color w:val="FF0000"/>
          <w:sz w:val="28"/>
          <w:szCs w:val="28"/>
        </w:rPr>
      </w:pPr>
    </w:p>
    <w:p w14:paraId="065EDD52" w14:textId="77777777" w:rsidR="00334F72" w:rsidRDefault="00334F72" w:rsidP="00334F72">
      <w:pPr>
        <w:jc w:val="center"/>
        <w:rPr>
          <w:rFonts w:ascii="Times New Roman" w:hAnsi="Times New Roman"/>
          <w:b/>
          <w:color w:val="FF0000"/>
          <w:sz w:val="28"/>
          <w:szCs w:val="28"/>
        </w:rPr>
      </w:pPr>
    </w:p>
    <w:p w14:paraId="005D5149" w14:textId="77777777" w:rsidR="00334F72" w:rsidRDefault="00334F72" w:rsidP="00334F72">
      <w:pPr>
        <w:jc w:val="center"/>
        <w:rPr>
          <w:rFonts w:ascii="Times New Roman" w:hAnsi="Times New Roman"/>
          <w:b/>
          <w:color w:val="FF0000"/>
          <w:sz w:val="28"/>
          <w:szCs w:val="28"/>
        </w:rPr>
      </w:pPr>
    </w:p>
    <w:p w14:paraId="1703FD5E" w14:textId="77777777" w:rsidR="00334F72" w:rsidRDefault="00334F72" w:rsidP="00334F72">
      <w:pPr>
        <w:jc w:val="center"/>
        <w:rPr>
          <w:rFonts w:ascii="Times New Roman" w:hAnsi="Times New Roman"/>
          <w:b/>
          <w:color w:val="FF0000"/>
          <w:sz w:val="28"/>
          <w:szCs w:val="28"/>
        </w:rPr>
      </w:pPr>
    </w:p>
    <w:p w14:paraId="0F1BBA32" w14:textId="77777777" w:rsidR="00334F72" w:rsidRDefault="00334F72" w:rsidP="00334F72">
      <w:pPr>
        <w:jc w:val="center"/>
        <w:rPr>
          <w:rFonts w:ascii="Times New Roman" w:hAnsi="Times New Roman"/>
          <w:b/>
          <w:color w:val="FF0000"/>
          <w:sz w:val="28"/>
          <w:szCs w:val="28"/>
        </w:rPr>
      </w:pPr>
    </w:p>
    <w:p w14:paraId="35C2D71A" w14:textId="77777777" w:rsidR="00334F72" w:rsidRDefault="00334F72" w:rsidP="00334F72">
      <w:pPr>
        <w:jc w:val="center"/>
        <w:rPr>
          <w:rFonts w:ascii="Times New Roman" w:hAnsi="Times New Roman"/>
          <w:b/>
          <w:color w:val="FF0000"/>
          <w:sz w:val="28"/>
          <w:szCs w:val="28"/>
        </w:rPr>
      </w:pPr>
    </w:p>
    <w:p w14:paraId="0EC2E2A9" w14:textId="77777777" w:rsidR="00334F72" w:rsidRDefault="00334F72" w:rsidP="00334F72">
      <w:pPr>
        <w:jc w:val="center"/>
        <w:rPr>
          <w:rFonts w:ascii="Times New Roman" w:hAnsi="Times New Roman"/>
          <w:b/>
          <w:color w:val="FF0000"/>
          <w:sz w:val="28"/>
          <w:szCs w:val="28"/>
        </w:rPr>
      </w:pPr>
    </w:p>
    <w:p w14:paraId="657E2DC2" w14:textId="77777777" w:rsidR="00334F72" w:rsidRDefault="00334F72" w:rsidP="00334F72">
      <w:pPr>
        <w:jc w:val="center"/>
        <w:rPr>
          <w:rFonts w:ascii="Times New Roman" w:hAnsi="Times New Roman"/>
          <w:b/>
          <w:color w:val="FF0000"/>
          <w:sz w:val="28"/>
          <w:szCs w:val="28"/>
        </w:rPr>
      </w:pPr>
    </w:p>
    <w:p w14:paraId="34AE4671" w14:textId="77777777" w:rsidR="00334F72" w:rsidRDefault="00334F72" w:rsidP="00334F72">
      <w:pPr>
        <w:jc w:val="center"/>
        <w:rPr>
          <w:rFonts w:ascii="Times New Roman" w:hAnsi="Times New Roman"/>
          <w:b/>
          <w:color w:val="FF0000"/>
          <w:sz w:val="28"/>
          <w:szCs w:val="28"/>
        </w:rPr>
      </w:pPr>
    </w:p>
    <w:p w14:paraId="1CD12429" w14:textId="77777777" w:rsidR="00334F72" w:rsidRDefault="00334F72" w:rsidP="00334F72">
      <w:pPr>
        <w:jc w:val="center"/>
        <w:rPr>
          <w:rFonts w:ascii="Times New Roman" w:hAnsi="Times New Roman"/>
          <w:b/>
          <w:color w:val="FF0000"/>
          <w:sz w:val="28"/>
          <w:szCs w:val="28"/>
        </w:rPr>
      </w:pPr>
    </w:p>
    <w:p w14:paraId="1E64FAD5" w14:textId="77777777" w:rsidR="00334F72" w:rsidRDefault="00334F72" w:rsidP="00334F72">
      <w:pPr>
        <w:jc w:val="center"/>
        <w:rPr>
          <w:rFonts w:ascii="Times New Roman" w:hAnsi="Times New Roman"/>
          <w:b/>
          <w:color w:val="FF0000"/>
          <w:sz w:val="28"/>
          <w:szCs w:val="28"/>
        </w:rPr>
      </w:pPr>
    </w:p>
    <w:p w14:paraId="22F7913A" w14:textId="77777777" w:rsidR="00334F72" w:rsidRDefault="00334F72" w:rsidP="00334F72">
      <w:pPr>
        <w:jc w:val="center"/>
        <w:rPr>
          <w:rFonts w:ascii="Times New Roman" w:hAnsi="Times New Roman"/>
          <w:b/>
          <w:color w:val="FF0000"/>
          <w:sz w:val="28"/>
          <w:szCs w:val="28"/>
        </w:rPr>
      </w:pPr>
    </w:p>
    <w:p w14:paraId="0E8B1B5D" w14:textId="77777777" w:rsidR="00334F72" w:rsidRDefault="00334F72" w:rsidP="00334F72">
      <w:pPr>
        <w:jc w:val="center"/>
        <w:rPr>
          <w:rFonts w:ascii="Times New Roman" w:hAnsi="Times New Roman"/>
          <w:b/>
          <w:color w:val="FF0000"/>
          <w:sz w:val="28"/>
          <w:szCs w:val="28"/>
        </w:rPr>
      </w:pPr>
      <w:r>
        <w:rPr>
          <w:rFonts w:ascii="Times New Roman" w:hAnsi="Times New Roman"/>
          <w:b/>
          <w:color w:val="FF0000"/>
          <w:sz w:val="28"/>
          <w:szCs w:val="28"/>
        </w:rPr>
        <w:t>ВСТУП</w:t>
      </w:r>
    </w:p>
    <w:p w14:paraId="3A8E6844" w14:textId="77777777" w:rsidR="00A06496" w:rsidRPr="00A06496" w:rsidRDefault="00A06496" w:rsidP="00A06496">
      <w:pPr>
        <w:ind w:firstLine="709"/>
        <w:jc w:val="both"/>
        <w:rPr>
          <w:rFonts w:ascii="Times New Roman" w:eastAsia="Times New Roman" w:hAnsi="Times New Roman"/>
          <w:sz w:val="20"/>
          <w:szCs w:val="20"/>
          <w:shd w:val="clear" w:color="auto" w:fill="FFFFFF"/>
          <w:lang w:eastAsia="ru-RU"/>
        </w:rPr>
      </w:pPr>
      <w:r w:rsidRPr="00A06496">
        <w:rPr>
          <w:rFonts w:ascii="Times New Roman" w:eastAsia="Times New Roman" w:hAnsi="Times New Roman"/>
          <w:sz w:val="20"/>
          <w:szCs w:val="20"/>
          <w:shd w:val="clear" w:color="auto" w:fill="FFFFFF"/>
          <w:lang w:eastAsia="ru-RU"/>
        </w:rPr>
        <w:t>«Сапожинська гімназія» Корецької міської ради Рівненської області знаходиться у спільній власності територіальних громад району, має статус комунального закладу.</w:t>
      </w:r>
    </w:p>
    <w:p w14:paraId="0442CDAD" w14:textId="2C0C2E46" w:rsidR="00A06496" w:rsidRPr="00A06496" w:rsidRDefault="00A06496" w:rsidP="00A06496">
      <w:pPr>
        <w:ind w:firstLine="709"/>
        <w:jc w:val="both"/>
        <w:rPr>
          <w:rFonts w:ascii="Times New Roman" w:eastAsia="Times New Roman" w:hAnsi="Times New Roman"/>
          <w:sz w:val="20"/>
          <w:szCs w:val="20"/>
          <w:lang w:eastAsia="ru-RU"/>
        </w:rPr>
      </w:pPr>
      <w:r w:rsidRPr="00A06496">
        <w:rPr>
          <w:rFonts w:ascii="Times New Roman" w:eastAsia="Times New Roman" w:hAnsi="Times New Roman"/>
          <w:sz w:val="20"/>
          <w:szCs w:val="20"/>
          <w:shd w:val="clear" w:color="auto" w:fill="FFFFFF"/>
          <w:lang w:eastAsia="ru-RU"/>
        </w:rPr>
        <w:t xml:space="preserve">Станом на 01 вересня 2024-2025 </w:t>
      </w:r>
      <w:proofErr w:type="spellStart"/>
      <w:r w:rsidRPr="00A06496">
        <w:rPr>
          <w:rFonts w:ascii="Times New Roman" w:eastAsia="Times New Roman" w:hAnsi="Times New Roman"/>
          <w:sz w:val="20"/>
          <w:szCs w:val="20"/>
          <w:shd w:val="clear" w:color="auto" w:fill="FFFFFF"/>
          <w:lang w:eastAsia="ru-RU"/>
        </w:rPr>
        <w:t>н.р</w:t>
      </w:r>
      <w:proofErr w:type="spellEnd"/>
      <w:r w:rsidRPr="00A06496">
        <w:rPr>
          <w:rFonts w:ascii="Times New Roman" w:eastAsia="Times New Roman" w:hAnsi="Times New Roman"/>
          <w:sz w:val="20"/>
          <w:szCs w:val="20"/>
          <w:shd w:val="clear" w:color="auto" w:fill="FFFFFF"/>
          <w:lang w:eastAsia="ru-RU"/>
        </w:rPr>
        <w:t xml:space="preserve">. в 1-9 класах навчального закладу навчається 48 дітей, нараховується </w:t>
      </w:r>
      <w:r w:rsidR="006B49A7">
        <w:rPr>
          <w:rFonts w:ascii="Times New Roman" w:eastAsia="Times New Roman" w:hAnsi="Times New Roman"/>
          <w:sz w:val="20"/>
          <w:szCs w:val="20"/>
          <w:shd w:val="clear" w:color="auto" w:fill="FFFFFF"/>
          <w:lang w:eastAsia="ru-RU"/>
        </w:rPr>
        <w:t>4</w:t>
      </w:r>
      <w:r w:rsidRPr="00A06496">
        <w:rPr>
          <w:rFonts w:ascii="Times New Roman" w:eastAsia="Times New Roman" w:hAnsi="Times New Roman"/>
          <w:sz w:val="20"/>
          <w:szCs w:val="20"/>
          <w:shd w:val="clear" w:color="auto" w:fill="FFFFFF"/>
          <w:lang w:eastAsia="ru-RU"/>
        </w:rPr>
        <w:t xml:space="preserve"> кл</w:t>
      </w:r>
      <w:r w:rsidR="006B49A7">
        <w:rPr>
          <w:rFonts w:ascii="Times New Roman" w:eastAsia="Times New Roman" w:hAnsi="Times New Roman"/>
          <w:sz w:val="20"/>
          <w:szCs w:val="20"/>
          <w:shd w:val="clear" w:color="auto" w:fill="FFFFFF"/>
          <w:lang w:eastAsia="ru-RU"/>
        </w:rPr>
        <w:t xml:space="preserve">аси, 6 учнів навчаються за </w:t>
      </w:r>
      <w:proofErr w:type="spellStart"/>
      <w:r w:rsidR="006B49A7">
        <w:rPr>
          <w:rFonts w:ascii="Times New Roman" w:eastAsia="Times New Roman" w:hAnsi="Times New Roman"/>
          <w:sz w:val="20"/>
          <w:szCs w:val="20"/>
          <w:shd w:val="clear" w:color="auto" w:fill="FFFFFF"/>
          <w:lang w:eastAsia="ru-RU"/>
        </w:rPr>
        <w:t>екстернатною</w:t>
      </w:r>
      <w:proofErr w:type="spellEnd"/>
      <w:r w:rsidR="006B49A7">
        <w:rPr>
          <w:rFonts w:ascii="Times New Roman" w:eastAsia="Times New Roman" w:hAnsi="Times New Roman"/>
          <w:sz w:val="20"/>
          <w:szCs w:val="20"/>
          <w:shd w:val="clear" w:color="auto" w:fill="FFFFFF"/>
          <w:lang w:eastAsia="ru-RU"/>
        </w:rPr>
        <w:t xml:space="preserve"> формою навчання.</w:t>
      </w:r>
    </w:p>
    <w:p w14:paraId="11D91894" w14:textId="359AAC2E" w:rsidR="00A06496" w:rsidRPr="006B49A7" w:rsidRDefault="006B49A7" w:rsidP="006B49A7">
      <w:pPr>
        <w:jc w:val="both"/>
        <w:rPr>
          <w:rFonts w:ascii="Times New Roman" w:eastAsia="Times New Roman" w:hAnsi="Times New Roman"/>
          <w:sz w:val="20"/>
          <w:szCs w:val="20"/>
          <w:shd w:val="clear" w:color="auto" w:fill="FFFFFF"/>
          <w:lang w:eastAsia="ru-RU"/>
        </w:rPr>
      </w:pPr>
      <w:r>
        <w:rPr>
          <w:rFonts w:ascii="Times New Roman" w:eastAsia="Times New Roman" w:hAnsi="Times New Roman"/>
          <w:sz w:val="20"/>
          <w:szCs w:val="20"/>
          <w:shd w:val="clear" w:color="auto" w:fill="FFFFFF"/>
          <w:lang w:eastAsia="ru-RU"/>
        </w:rPr>
        <w:t xml:space="preserve">1,2, 4, 5, </w:t>
      </w:r>
      <w:r w:rsidR="00A06496" w:rsidRPr="006B49A7">
        <w:rPr>
          <w:rFonts w:ascii="Times New Roman" w:eastAsia="Times New Roman" w:hAnsi="Times New Roman"/>
          <w:sz w:val="20"/>
          <w:szCs w:val="20"/>
          <w:shd w:val="clear" w:color="auto" w:fill="FFFFFF"/>
          <w:lang w:eastAsia="ru-RU"/>
        </w:rPr>
        <w:t xml:space="preserve"> 9 клас</w:t>
      </w:r>
      <w:r>
        <w:rPr>
          <w:rFonts w:ascii="Times New Roman" w:eastAsia="Times New Roman" w:hAnsi="Times New Roman"/>
          <w:sz w:val="20"/>
          <w:szCs w:val="20"/>
          <w:shd w:val="clear" w:color="auto" w:fill="FFFFFF"/>
          <w:lang w:eastAsia="ru-RU"/>
        </w:rPr>
        <w:t>и</w:t>
      </w:r>
      <w:r w:rsidR="00A06496" w:rsidRPr="006B49A7">
        <w:rPr>
          <w:rFonts w:ascii="Times New Roman" w:eastAsia="Times New Roman" w:hAnsi="Times New Roman"/>
          <w:sz w:val="20"/>
          <w:szCs w:val="20"/>
          <w:shd w:val="clear" w:color="auto" w:fill="FFFFFF"/>
          <w:lang w:eastAsia="ru-RU"/>
        </w:rPr>
        <w:t>, в як</w:t>
      </w:r>
      <w:r>
        <w:rPr>
          <w:rFonts w:ascii="Times New Roman" w:eastAsia="Times New Roman" w:hAnsi="Times New Roman"/>
          <w:sz w:val="20"/>
          <w:szCs w:val="20"/>
          <w:shd w:val="clear" w:color="auto" w:fill="FFFFFF"/>
          <w:lang w:eastAsia="ru-RU"/>
        </w:rPr>
        <w:t xml:space="preserve">их </w:t>
      </w:r>
      <w:r w:rsidR="00A06496" w:rsidRPr="006B49A7">
        <w:rPr>
          <w:rFonts w:ascii="Times New Roman" w:eastAsia="Times New Roman" w:hAnsi="Times New Roman"/>
          <w:sz w:val="20"/>
          <w:szCs w:val="20"/>
          <w:shd w:val="clear" w:color="auto" w:fill="FFFFFF"/>
          <w:lang w:eastAsia="ru-RU"/>
        </w:rPr>
        <w:t xml:space="preserve"> нараховується</w:t>
      </w:r>
      <w:r>
        <w:rPr>
          <w:rFonts w:ascii="Times New Roman" w:eastAsia="Times New Roman" w:hAnsi="Times New Roman"/>
          <w:sz w:val="20"/>
          <w:szCs w:val="20"/>
          <w:shd w:val="clear" w:color="auto" w:fill="FFFFFF"/>
          <w:lang w:eastAsia="ru-RU"/>
        </w:rPr>
        <w:t xml:space="preserve"> по </w:t>
      </w:r>
      <w:r w:rsidR="00A06496" w:rsidRPr="006B49A7">
        <w:rPr>
          <w:rFonts w:ascii="Times New Roman" w:eastAsia="Times New Roman" w:hAnsi="Times New Roman"/>
          <w:sz w:val="20"/>
          <w:szCs w:val="20"/>
          <w:shd w:val="clear" w:color="auto" w:fill="FFFFFF"/>
          <w:lang w:eastAsia="ru-RU"/>
        </w:rPr>
        <w:t xml:space="preserve"> 4 учні,  навчаються індивідуально.</w:t>
      </w:r>
    </w:p>
    <w:p w14:paraId="5090981E" w14:textId="77777777" w:rsidR="00A06496" w:rsidRPr="00A06496" w:rsidRDefault="00A06496" w:rsidP="00A06496">
      <w:pPr>
        <w:ind w:firstLine="709"/>
        <w:jc w:val="both"/>
        <w:rPr>
          <w:rFonts w:ascii="Times New Roman" w:eastAsia="Times New Roman" w:hAnsi="Times New Roman"/>
          <w:sz w:val="20"/>
          <w:szCs w:val="20"/>
          <w:lang w:eastAsia="ru-RU"/>
        </w:rPr>
      </w:pPr>
      <w:r w:rsidRPr="00A06496">
        <w:rPr>
          <w:rFonts w:ascii="Times New Roman" w:eastAsia="Times New Roman" w:hAnsi="Times New Roman"/>
          <w:sz w:val="20"/>
          <w:szCs w:val="20"/>
          <w:shd w:val="clear" w:color="auto" w:fill="FFFFFF"/>
          <w:lang w:eastAsia="ru-RU"/>
        </w:rPr>
        <w:t>У дошкільній різновіковій групі нараховується  14  дітей  в умовах 5-ти денного робочого тижня  9-ти годинного робочого дня.</w:t>
      </w:r>
    </w:p>
    <w:p w14:paraId="56289322" w14:textId="3239E2C9" w:rsidR="00A06496" w:rsidRPr="00A06496" w:rsidRDefault="00A06496" w:rsidP="00A06496">
      <w:pPr>
        <w:keepNext/>
        <w:keepLines/>
        <w:spacing w:before="240" w:line="276" w:lineRule="auto"/>
        <w:jc w:val="both"/>
        <w:outlineLvl w:val="0"/>
        <w:rPr>
          <w:rFonts w:ascii="Times New Roman" w:eastAsia="Times New Roman" w:hAnsi="Times New Roman" w:cstheme="majorBidi"/>
          <w:color w:val="365F91" w:themeColor="accent1" w:themeShade="BF"/>
          <w:sz w:val="20"/>
          <w:szCs w:val="20"/>
          <w:lang w:eastAsia="ru-RU"/>
        </w:rPr>
      </w:pPr>
      <w:r w:rsidRPr="00A06496">
        <w:rPr>
          <w:rFonts w:ascii="Times New Roman" w:eastAsia="Times New Roman" w:hAnsi="Times New Roman" w:cstheme="majorBidi"/>
          <w:color w:val="365F91" w:themeColor="accent1" w:themeShade="BF"/>
          <w:sz w:val="20"/>
          <w:szCs w:val="20"/>
          <w:lang w:eastAsia="ru-RU"/>
        </w:rPr>
        <w:t xml:space="preserve">   </w:t>
      </w:r>
      <w:r w:rsidRPr="00A06496">
        <w:rPr>
          <w:rFonts w:ascii="Times New Roman" w:eastAsia="Times New Roman" w:hAnsi="Times New Roman" w:cstheme="majorBidi"/>
          <w:sz w:val="20"/>
          <w:szCs w:val="20"/>
          <w:lang w:eastAsia="ru-RU"/>
        </w:rPr>
        <w:t>Робочий навчальний  план «</w:t>
      </w:r>
      <w:proofErr w:type="spellStart"/>
      <w:r w:rsidRPr="00A06496">
        <w:rPr>
          <w:rFonts w:ascii="Times New Roman" w:eastAsia="Times New Roman" w:hAnsi="Times New Roman" w:cstheme="majorBidi"/>
          <w:sz w:val="20"/>
          <w:szCs w:val="20"/>
          <w:lang w:eastAsia="ru-RU"/>
        </w:rPr>
        <w:t>Сапожинської</w:t>
      </w:r>
      <w:proofErr w:type="spellEnd"/>
      <w:r w:rsidRPr="00A06496">
        <w:rPr>
          <w:rFonts w:ascii="Times New Roman" w:eastAsia="Times New Roman" w:hAnsi="Times New Roman" w:cstheme="majorBidi"/>
          <w:sz w:val="20"/>
          <w:szCs w:val="20"/>
          <w:lang w:eastAsia="ru-RU"/>
        </w:rPr>
        <w:t xml:space="preserve"> гімназії» Корецької міської ради  на 2024/2025 навчальний рік розроблено на виконання Законів України “Про освіту ”, “Про повну загальну середню освіту ” (зі змінами), „Про дошкільну освіту”, „Про забезпечення санітарного та епідемічного благополуччя населення”, Концепції «Нова українська школа», схваленої розпорядженням Кабінету  Міністрів  України від 14 грудня 2016 року № 988-р, Базового компонента  дошкільної  освіти,  постанов  Кабінету  Міністрів  України від 21.02.2018 № 87, «Про затвердження  Державного стандарту початкової освіти», від 23 листопада 2011 року  № 1392 «Про затвердження   Державного стандарту базової і повної загальної середньої освіти», наказів Міністерства освіти і науки України від 20.02.2002 № 128 «Про затвердження Нормативів наповнюваності груп дошкільних навчальних закладів (ясел - садків) компенсуючого типу, класів спеціальних загальноосвітніх шкіл (шкіл – інтернатів), груп подовженого дня і виховних  груп загальноосвітніх навчальних закладів усіх типів та Порядку поділу класів на групи при вивченні окремих предметів у загальноосвітніх навчальних закладах», зареєстрованого в Міністерстві юстиції України 06.02.2002 за  № 229/ 6517</w:t>
      </w:r>
      <w:r w:rsidRPr="00A06496">
        <w:rPr>
          <w:rFonts w:ascii="Times New Roman" w:eastAsia="Times New Roman" w:hAnsi="Times New Roman" w:cstheme="majorBidi"/>
          <w:b/>
          <w:bCs/>
          <w:sz w:val="20"/>
          <w:szCs w:val="20"/>
          <w:lang w:eastAsia="ru-RU"/>
        </w:rPr>
        <w:t xml:space="preserve">, </w:t>
      </w:r>
      <w:r w:rsidRPr="00A06496">
        <w:rPr>
          <w:rFonts w:ascii="Times New Roman" w:eastAsia="Times New Roman" w:hAnsi="Times New Roman" w:cstheme="majorBidi"/>
          <w:sz w:val="20"/>
          <w:szCs w:val="20"/>
          <w:lang w:eastAsia="ru-RU"/>
        </w:rPr>
        <w:t>наказу МОН України від 12.08.2022 № 743</w:t>
      </w:r>
      <w:r w:rsidRPr="00A06496">
        <w:rPr>
          <w:rFonts w:ascii="Times New Roman" w:eastAsia="Times New Roman" w:hAnsi="Times New Roman" w:cstheme="majorBidi"/>
          <w:color w:val="365F91" w:themeColor="accent1" w:themeShade="BF"/>
          <w:sz w:val="20"/>
          <w:szCs w:val="20"/>
          <w:lang w:eastAsia="ru-RU"/>
        </w:rPr>
        <w:t xml:space="preserve"> «</w:t>
      </w:r>
      <w:r w:rsidRPr="00A06496">
        <w:rPr>
          <w:rFonts w:ascii="Times New Roman" w:eastAsia="Times New Roman" w:hAnsi="Times New Roman"/>
          <w:kern w:val="36"/>
          <w:sz w:val="20"/>
          <w:szCs w:val="20"/>
          <w:lang w:eastAsia="uk-UA"/>
        </w:rPr>
        <w:t>Про затвердження типових освітніх та навчальних програм для 1-2 та 3-4 класів закладів загальної середньої освіти та визнання такими, що втратили чинність, деяких наказів Міністерства освіти і науки України»</w:t>
      </w:r>
      <w:r w:rsidRPr="00A06496">
        <w:rPr>
          <w:rFonts w:ascii="Times New Roman" w:eastAsia="Times New Roman" w:hAnsi="Times New Roman"/>
          <w:b/>
          <w:bCs/>
          <w:kern w:val="36"/>
          <w:sz w:val="20"/>
          <w:szCs w:val="20"/>
          <w:lang w:eastAsia="uk-UA"/>
        </w:rPr>
        <w:t xml:space="preserve"> </w:t>
      </w:r>
      <w:r w:rsidRPr="00A06496">
        <w:rPr>
          <w:rFonts w:ascii="Times New Roman" w:eastAsia="Times New Roman" w:hAnsi="Times New Roman"/>
          <w:kern w:val="36"/>
          <w:sz w:val="20"/>
          <w:szCs w:val="20"/>
          <w:lang w:eastAsia="uk-UA"/>
        </w:rPr>
        <w:t xml:space="preserve">,  </w:t>
      </w:r>
      <w:r w:rsidRPr="00A06496">
        <w:rPr>
          <w:rFonts w:ascii="Times New Roman" w:eastAsia="Times New Roman" w:hAnsi="Times New Roman" w:cstheme="majorBidi"/>
          <w:sz w:val="20"/>
          <w:szCs w:val="20"/>
          <w:lang w:eastAsia="ru-RU"/>
        </w:rPr>
        <w:t xml:space="preserve">наказу МОН від 19.02.2021 №235  «Про затвердження типової освітньої програми для 5-9 класів закладів загальної середньої освіти», </w:t>
      </w:r>
      <w:r w:rsidR="00BD08A9">
        <w:rPr>
          <w:rFonts w:ascii="Times New Roman" w:eastAsia="Times New Roman" w:hAnsi="Times New Roman"/>
          <w:sz w:val="20"/>
          <w:szCs w:val="20"/>
          <w:lang w:eastAsia="ru-RU"/>
        </w:rPr>
        <w:t>( із змінами від 09.08.2024 №1120)</w:t>
      </w:r>
      <w:r w:rsidR="00BD08A9" w:rsidRPr="00621D76">
        <w:rPr>
          <w:rFonts w:ascii="Times New Roman" w:eastAsia="Times New Roman" w:hAnsi="Times New Roman"/>
          <w:sz w:val="20"/>
          <w:szCs w:val="20"/>
          <w:lang w:eastAsia="ru-RU"/>
        </w:rPr>
        <w:t xml:space="preserve"> </w:t>
      </w:r>
      <w:r w:rsidRPr="00A06496">
        <w:rPr>
          <w:rFonts w:ascii="Times New Roman" w:eastAsia="Times New Roman" w:hAnsi="Times New Roman" w:cstheme="majorBidi"/>
          <w:sz w:val="20"/>
          <w:szCs w:val="20"/>
          <w:lang w:eastAsia="ru-RU"/>
        </w:rPr>
        <w:t xml:space="preserve"> від 20.04.2018 № 405 «Про  затвердження типової освітньої програми закладів загальної середньої освіти II ступеня», Програм   Державних санітарних правил і норм    улаштування,   утримання   загальноосвітніх   навчальних закладів   та     організації навчально-виховного   процесу  </w:t>
      </w:r>
      <w:r w:rsidRPr="00A06496">
        <w:rPr>
          <w:rFonts w:ascii="Times New Roman" w:eastAsia="Times New Roman" w:hAnsi="Times New Roman" w:cstheme="majorBidi"/>
          <w:color w:val="365F91" w:themeColor="accent1" w:themeShade="BF"/>
          <w:sz w:val="20"/>
          <w:szCs w:val="20"/>
          <w:lang w:eastAsia="ru-RU"/>
        </w:rPr>
        <w:t>(</w:t>
      </w:r>
      <w:proofErr w:type="spellStart"/>
      <w:r w:rsidRPr="00A06496">
        <w:rPr>
          <w:rFonts w:ascii="Times New Roman" w:eastAsia="Times New Roman" w:hAnsi="Times New Roman" w:cstheme="majorBidi"/>
          <w:color w:val="365F91" w:themeColor="accent1" w:themeShade="BF"/>
          <w:sz w:val="20"/>
          <w:szCs w:val="20"/>
          <w:lang w:eastAsia="ru-RU"/>
        </w:rPr>
        <w:t>ДСанПіН</w:t>
      </w:r>
      <w:proofErr w:type="spellEnd"/>
      <w:r w:rsidRPr="00A06496">
        <w:rPr>
          <w:rFonts w:ascii="Times New Roman" w:eastAsia="Times New Roman" w:hAnsi="Times New Roman" w:cstheme="majorBidi"/>
          <w:color w:val="365F91" w:themeColor="accent1" w:themeShade="BF"/>
          <w:sz w:val="20"/>
          <w:szCs w:val="20"/>
          <w:lang w:eastAsia="ru-RU"/>
        </w:rPr>
        <w:t xml:space="preserve">  5.2.008-01).</w:t>
      </w:r>
    </w:p>
    <w:p w14:paraId="6DA17031"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«Сапожинська гімназія»  Корецької міської ради   здійснює діяльність за напрямами:</w:t>
      </w:r>
    </w:p>
    <w:p w14:paraId="6559F6C5" w14:textId="77777777" w:rsidR="00A06496" w:rsidRPr="00A06496" w:rsidRDefault="00A06496" w:rsidP="00A06496">
      <w:pPr>
        <w:widowControl w:val="0"/>
        <w:tabs>
          <w:tab w:val="left" w:pos="1700"/>
        </w:tabs>
        <w:autoSpaceDE w:val="0"/>
        <w:autoSpaceDN w:val="0"/>
        <w:adjustRightInd w:val="0"/>
        <w:ind w:left="142"/>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Дошкільна освіта: </w:t>
      </w:r>
    </w:p>
    <w:p w14:paraId="475CBDDB" w14:textId="77777777" w:rsidR="00A06496" w:rsidRPr="00A06496" w:rsidRDefault="00A06496" w:rsidP="00A06496">
      <w:pPr>
        <w:widowControl w:val="0"/>
        <w:tabs>
          <w:tab w:val="left" w:pos="1700"/>
        </w:tabs>
        <w:autoSpaceDE w:val="0"/>
        <w:autoSpaceDN w:val="0"/>
        <w:adjustRightInd w:val="0"/>
        <w:ind w:left="72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Різновікова група:</w:t>
      </w:r>
    </w:p>
    <w:p w14:paraId="4BEC4FAD" w14:textId="77777777" w:rsidR="00A06496" w:rsidRPr="00A06496" w:rsidRDefault="00A06496" w:rsidP="00A06496">
      <w:pPr>
        <w:widowControl w:val="0"/>
        <w:tabs>
          <w:tab w:val="left" w:pos="1700"/>
        </w:tabs>
        <w:autoSpaceDE w:val="0"/>
        <w:autoSpaceDN w:val="0"/>
        <w:adjustRightInd w:val="0"/>
        <w:ind w:left="72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-молодша підгрупа (від 3 до4 років)</w:t>
      </w:r>
    </w:p>
    <w:p w14:paraId="43B986E0" w14:textId="77777777" w:rsidR="00A06496" w:rsidRPr="00A06496" w:rsidRDefault="00A06496" w:rsidP="00A06496">
      <w:pPr>
        <w:widowControl w:val="0"/>
        <w:tabs>
          <w:tab w:val="left" w:pos="1700"/>
        </w:tabs>
        <w:autoSpaceDE w:val="0"/>
        <w:autoSpaceDN w:val="0"/>
        <w:adjustRightInd w:val="0"/>
        <w:ind w:left="72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-середня підгрупа (від 4 до 5 років)</w:t>
      </w:r>
    </w:p>
    <w:p w14:paraId="3F780FD9" w14:textId="77777777" w:rsidR="00A06496" w:rsidRPr="00A06496" w:rsidRDefault="00A06496" w:rsidP="00A06496">
      <w:pPr>
        <w:widowControl w:val="0"/>
        <w:tabs>
          <w:tab w:val="left" w:pos="1700"/>
        </w:tabs>
        <w:autoSpaceDE w:val="0"/>
        <w:autoSpaceDN w:val="0"/>
        <w:adjustRightInd w:val="0"/>
        <w:ind w:left="72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старша підгрупа (від 5 до 6(7) років) </w:t>
      </w:r>
    </w:p>
    <w:p w14:paraId="7C04D4D1" w14:textId="77777777" w:rsidR="00A06496" w:rsidRPr="00A06496" w:rsidRDefault="00A06496" w:rsidP="00A06496">
      <w:pPr>
        <w:widowControl w:val="0"/>
        <w:tabs>
          <w:tab w:val="left" w:pos="1700"/>
        </w:tabs>
        <w:autoSpaceDE w:val="0"/>
        <w:autoSpaceDN w:val="0"/>
        <w:adjustRightInd w:val="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Загальна середня освіта:</w:t>
      </w:r>
    </w:p>
    <w:p w14:paraId="60653FB9" w14:textId="77777777" w:rsidR="00A06496" w:rsidRPr="00A06496" w:rsidRDefault="00A06496" w:rsidP="00A06496">
      <w:pPr>
        <w:widowControl w:val="0"/>
        <w:tabs>
          <w:tab w:val="left" w:pos="1700"/>
        </w:tabs>
        <w:autoSpaceDE w:val="0"/>
        <w:autoSpaceDN w:val="0"/>
        <w:adjustRightInd w:val="0"/>
        <w:ind w:left="72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-початкова освіта (1-4 класи); </w:t>
      </w:r>
    </w:p>
    <w:p w14:paraId="274A8855" w14:textId="77777777" w:rsidR="00A06496" w:rsidRPr="00A06496" w:rsidRDefault="00A06496" w:rsidP="00A06496">
      <w:pPr>
        <w:widowControl w:val="0"/>
        <w:tabs>
          <w:tab w:val="left" w:pos="1700"/>
        </w:tabs>
        <w:autoSpaceDE w:val="0"/>
        <w:autoSpaceDN w:val="0"/>
        <w:adjustRightInd w:val="0"/>
        <w:ind w:left="72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 базова загальна середня освіта (5 – 9 класи). </w:t>
      </w:r>
    </w:p>
    <w:p w14:paraId="715CDC79" w14:textId="77777777" w:rsidR="00A06496" w:rsidRPr="00A06496" w:rsidRDefault="00A06496" w:rsidP="00A06496">
      <w:pPr>
        <w:widowControl w:val="0"/>
        <w:autoSpaceDE w:val="0"/>
        <w:autoSpaceDN w:val="0"/>
        <w:adjustRightInd w:val="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Навчальний план розроблено на підставі навчальних планів:  </w:t>
      </w:r>
    </w:p>
    <w:p w14:paraId="1283059F" w14:textId="77777777" w:rsidR="00A06496" w:rsidRPr="00A06496" w:rsidRDefault="00A06496" w:rsidP="00A06496">
      <w:pPr>
        <w:jc w:val="center"/>
        <w:rPr>
          <w:rFonts w:ascii="Times New Roman" w:hAnsi="Times New Roman"/>
          <w:b/>
          <w:color w:val="FF0000"/>
          <w:sz w:val="20"/>
          <w:szCs w:val="20"/>
        </w:rPr>
      </w:pPr>
    </w:p>
    <w:p w14:paraId="477B5B62" w14:textId="77777777" w:rsidR="00A06496" w:rsidRPr="00A06496" w:rsidRDefault="00A06496" w:rsidP="00A06496">
      <w:pPr>
        <w:widowControl w:val="0"/>
        <w:autoSpaceDE w:val="0"/>
        <w:autoSpaceDN w:val="0"/>
        <w:adjustRightInd w:val="0"/>
        <w:jc w:val="both"/>
        <w:rPr>
          <w:rFonts w:ascii="Times New Roman" w:eastAsia="Times New Roman" w:hAnsi="Times New Roman"/>
          <w:sz w:val="20"/>
          <w:szCs w:val="20"/>
          <w:shd w:val="clear" w:color="auto" w:fill="FFFFFF"/>
          <w:lang w:eastAsia="ru-RU"/>
        </w:rPr>
      </w:pPr>
    </w:p>
    <w:p w14:paraId="626DA866" w14:textId="77777777" w:rsidR="00A06496" w:rsidRPr="00A06496" w:rsidRDefault="00A06496" w:rsidP="00A06496">
      <w:pPr>
        <w:widowControl w:val="0"/>
        <w:autoSpaceDE w:val="0"/>
        <w:autoSpaceDN w:val="0"/>
        <w:adjustRightInd w:val="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Навчальний план розроблено на підставі навчальних планів:  </w:t>
      </w:r>
    </w:p>
    <w:p w14:paraId="23E23D2E"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b/>
          <w:bCs/>
          <w:sz w:val="20"/>
          <w:szCs w:val="20"/>
          <w:lang w:eastAsia="ru-RU"/>
        </w:rPr>
        <w:t xml:space="preserve">– для дошкільної групи </w:t>
      </w:r>
      <w:r w:rsidRPr="00A06496">
        <w:rPr>
          <w:rFonts w:ascii="Times New Roman" w:eastAsia="Times New Roman" w:hAnsi="Times New Roman"/>
          <w:sz w:val="20"/>
          <w:szCs w:val="20"/>
          <w:lang w:eastAsia="ru-RU"/>
        </w:rPr>
        <w:t xml:space="preserve">– відповідно до наказу МОН від 12.01.2021 року №33 «Про затвердження Базового компонента дошкільної освіти (Державного стандарту дошкільної освіти) нова редакція.  </w:t>
      </w:r>
    </w:p>
    <w:p w14:paraId="3951C54F" w14:textId="77777777" w:rsidR="00A06496" w:rsidRPr="00A06496" w:rsidRDefault="00A06496" w:rsidP="00A06496">
      <w:pPr>
        <w:keepNext/>
        <w:widowControl w:val="0"/>
        <w:shd w:val="clear" w:color="auto" w:fill="FFFFFF"/>
        <w:autoSpaceDE w:val="0"/>
        <w:autoSpaceDN w:val="0"/>
        <w:adjustRightInd w:val="0"/>
        <w:jc w:val="both"/>
        <w:outlineLvl w:val="0"/>
        <w:rPr>
          <w:rFonts w:ascii="Times New Roman" w:eastAsia="Times New Roman" w:hAnsi="Times New Roman"/>
          <w:bCs/>
          <w:iCs/>
          <w:color w:val="000000"/>
          <w:sz w:val="20"/>
          <w:szCs w:val="20"/>
          <w:lang w:eastAsia="ru-RU"/>
        </w:rPr>
      </w:pPr>
      <w:r w:rsidRPr="00A06496">
        <w:rPr>
          <w:rFonts w:ascii="Times New Roman" w:eastAsia="Times New Roman" w:hAnsi="Times New Roman"/>
          <w:b/>
          <w:bCs/>
          <w:sz w:val="20"/>
          <w:szCs w:val="20"/>
          <w:lang w:eastAsia="ru-RU"/>
        </w:rPr>
        <w:t xml:space="preserve">               </w:t>
      </w:r>
      <w:r w:rsidRPr="00A06496">
        <w:rPr>
          <w:rFonts w:ascii="Times New Roman" w:eastAsia="Times New Roman" w:hAnsi="Times New Roman"/>
          <w:b/>
          <w:bCs/>
          <w:sz w:val="20"/>
          <w:szCs w:val="20"/>
          <w:u w:val="single"/>
          <w:lang w:eastAsia="ru-RU"/>
        </w:rPr>
        <w:t xml:space="preserve"> для учнів 1-4 класів</w:t>
      </w:r>
      <w:r w:rsidRPr="00A06496">
        <w:rPr>
          <w:rFonts w:ascii="Times New Roman" w:eastAsia="Times New Roman" w:hAnsi="Times New Roman"/>
          <w:bCs/>
          <w:sz w:val="20"/>
          <w:szCs w:val="20"/>
          <w:lang w:eastAsia="ru-RU"/>
        </w:rPr>
        <w:t xml:space="preserve">  складено відповідно до </w:t>
      </w:r>
      <w:r w:rsidRPr="00A06496">
        <w:rPr>
          <w:rFonts w:ascii="Times New Roman" w:eastAsia="Times New Roman" w:hAnsi="Times New Roman"/>
          <w:bCs/>
          <w:iCs/>
          <w:color w:val="000000"/>
          <w:sz w:val="20"/>
          <w:szCs w:val="20"/>
          <w:lang w:eastAsia="ru-RU"/>
        </w:rPr>
        <w:t>Типової освітньої програми для  1-4 класів закладів загальної середньої освіти ,</w:t>
      </w:r>
      <w:r w:rsidRPr="00A06496">
        <w:rPr>
          <w:rFonts w:ascii="Times New Roman" w:eastAsia="Times New Roman" w:hAnsi="Times New Roman"/>
          <w:color w:val="000000"/>
          <w:sz w:val="20"/>
          <w:szCs w:val="20"/>
          <w:lang w:eastAsia="ru-RU"/>
        </w:rPr>
        <w:t xml:space="preserve"> розробленої під керівництвом Р.Б. Шияна та затвердженою наказом МОН України </w:t>
      </w:r>
      <w:r w:rsidRPr="00A06496">
        <w:rPr>
          <w:rFonts w:ascii="Times New Roman" w:eastAsia="Times New Roman" w:hAnsi="Times New Roman"/>
          <w:sz w:val="20"/>
          <w:szCs w:val="20"/>
          <w:lang w:eastAsia="ru-RU"/>
        </w:rPr>
        <w:t xml:space="preserve"> від 12.08.2022 № 743 «</w:t>
      </w:r>
      <w:r w:rsidRPr="00A06496">
        <w:rPr>
          <w:rFonts w:ascii="Times New Roman" w:eastAsia="Times New Roman" w:hAnsi="Times New Roman"/>
          <w:kern w:val="36"/>
          <w:sz w:val="20"/>
          <w:szCs w:val="20"/>
          <w:lang w:eastAsia="uk-UA"/>
        </w:rPr>
        <w:t xml:space="preserve">Про затвердження типових освітніх та навчальних програм для 1-2 та 3-4 класів закладів загальної середньої освіти та визнання такими, що втратили чинність, деяких наказів Міністерства освіти і науки України». </w:t>
      </w:r>
      <w:r w:rsidRPr="00A06496">
        <w:rPr>
          <w:rFonts w:ascii="Times New Roman" w:eastAsia="Times New Roman" w:hAnsi="Times New Roman"/>
          <w:bCs/>
          <w:color w:val="000000"/>
          <w:sz w:val="20"/>
          <w:szCs w:val="20"/>
          <w:shd w:val="clear" w:color="auto" w:fill="FFFFFF"/>
          <w:lang w:eastAsia="ru-RU"/>
        </w:rPr>
        <w:t>У програмі визначено вимоги до конкретних очікуваних результатів навчання; коротко вказано відповідний зміст кожного навчального предмета чи інтегрованого курсу.</w:t>
      </w:r>
      <w:r w:rsidRPr="00A06496">
        <w:rPr>
          <w:rFonts w:ascii="Times New Roman" w:eastAsia="Times New Roman" w:hAnsi="Times New Roman"/>
          <w:bCs/>
          <w:sz w:val="20"/>
          <w:szCs w:val="20"/>
          <w:lang w:eastAsia="ru-RU"/>
        </w:rPr>
        <w:t xml:space="preserve"> Зміст програми має потенціал для формування у здобувачів ключових </w:t>
      </w:r>
      <w:proofErr w:type="spellStart"/>
      <w:r w:rsidRPr="00A06496">
        <w:rPr>
          <w:rFonts w:ascii="Times New Roman" w:eastAsia="Times New Roman" w:hAnsi="Times New Roman"/>
          <w:bCs/>
          <w:sz w:val="20"/>
          <w:szCs w:val="20"/>
          <w:lang w:eastAsia="ru-RU"/>
        </w:rPr>
        <w:t>компетентностей</w:t>
      </w:r>
      <w:proofErr w:type="spellEnd"/>
      <w:r w:rsidRPr="00A06496">
        <w:rPr>
          <w:rFonts w:ascii="Times New Roman" w:eastAsia="Times New Roman" w:hAnsi="Times New Roman"/>
          <w:bCs/>
          <w:sz w:val="20"/>
          <w:szCs w:val="20"/>
          <w:lang w:eastAsia="ru-RU"/>
        </w:rPr>
        <w:t xml:space="preserve">; спільним для всіх ключових </w:t>
      </w:r>
      <w:proofErr w:type="spellStart"/>
      <w:r w:rsidRPr="00A06496">
        <w:rPr>
          <w:rFonts w:ascii="Times New Roman" w:eastAsia="Times New Roman" w:hAnsi="Times New Roman"/>
          <w:bCs/>
          <w:sz w:val="20"/>
          <w:szCs w:val="20"/>
          <w:lang w:eastAsia="ru-RU"/>
        </w:rPr>
        <w:t>компетентностей</w:t>
      </w:r>
      <w:proofErr w:type="spellEnd"/>
      <w:r w:rsidRPr="00A06496">
        <w:rPr>
          <w:rFonts w:ascii="Times New Roman" w:eastAsia="Times New Roman" w:hAnsi="Times New Roman"/>
          <w:bCs/>
          <w:sz w:val="20"/>
          <w:szCs w:val="20"/>
          <w:lang w:eastAsia="ru-RU"/>
        </w:rPr>
        <w:t xml:space="preserve"> є такі вміння: читання з розумінням, уміння висловлювати власну думку усно і письмово, критичне та системне мислення, творчість, ініціативність, здатність </w:t>
      </w:r>
      <w:proofErr w:type="spellStart"/>
      <w:r w:rsidRPr="00A06496">
        <w:rPr>
          <w:rFonts w:ascii="Times New Roman" w:eastAsia="Times New Roman" w:hAnsi="Times New Roman"/>
          <w:bCs/>
          <w:sz w:val="20"/>
          <w:szCs w:val="20"/>
          <w:lang w:eastAsia="ru-RU"/>
        </w:rPr>
        <w:t>логічно</w:t>
      </w:r>
      <w:proofErr w:type="spellEnd"/>
      <w:r w:rsidRPr="00A06496">
        <w:rPr>
          <w:rFonts w:ascii="Times New Roman" w:eastAsia="Times New Roman" w:hAnsi="Times New Roman"/>
          <w:bCs/>
          <w:sz w:val="20"/>
          <w:szCs w:val="20"/>
          <w:lang w:eastAsia="ru-RU"/>
        </w:rPr>
        <w:t xml:space="preserve"> обґрунтовувати позицію, вміння </w:t>
      </w:r>
      <w:proofErr w:type="spellStart"/>
      <w:r w:rsidRPr="00A06496">
        <w:rPr>
          <w:rFonts w:ascii="Times New Roman" w:eastAsia="Times New Roman" w:hAnsi="Times New Roman"/>
          <w:bCs/>
          <w:sz w:val="20"/>
          <w:szCs w:val="20"/>
          <w:lang w:eastAsia="ru-RU"/>
        </w:rPr>
        <w:t>конструктивно</w:t>
      </w:r>
      <w:proofErr w:type="spellEnd"/>
      <w:r w:rsidRPr="00A06496">
        <w:rPr>
          <w:rFonts w:ascii="Times New Roman" w:eastAsia="Times New Roman" w:hAnsi="Times New Roman"/>
          <w:bCs/>
          <w:sz w:val="20"/>
          <w:szCs w:val="20"/>
          <w:lang w:eastAsia="ru-RU"/>
        </w:rPr>
        <w:t xml:space="preserve"> керувати емоціями, оцінювати ризики, приймати рішення, розв'язувати проблеми, співпрацювати з іншими особами. Враховуючи інтегрований характер компетентності, у процесі реалізації Типової освітньої програми використовуються </w:t>
      </w:r>
      <w:proofErr w:type="spellStart"/>
      <w:r w:rsidRPr="00A06496">
        <w:rPr>
          <w:rFonts w:ascii="Times New Roman" w:eastAsia="Times New Roman" w:hAnsi="Times New Roman"/>
          <w:bCs/>
          <w:sz w:val="20"/>
          <w:szCs w:val="20"/>
          <w:lang w:eastAsia="ru-RU"/>
        </w:rPr>
        <w:t>внутрішньопредметні</w:t>
      </w:r>
      <w:proofErr w:type="spellEnd"/>
      <w:r w:rsidRPr="00A06496">
        <w:rPr>
          <w:rFonts w:ascii="Times New Roman" w:eastAsia="Times New Roman" w:hAnsi="Times New Roman"/>
          <w:bCs/>
          <w:sz w:val="20"/>
          <w:szCs w:val="20"/>
          <w:lang w:eastAsia="ru-RU"/>
        </w:rPr>
        <w:t xml:space="preserve"> і міжпредметні зв’язки, які сприяють цілісності результатів початкової освіти та переносу умінь у нові ситуації. </w:t>
      </w:r>
    </w:p>
    <w:p w14:paraId="110B3900" w14:textId="77777777" w:rsidR="00A06496" w:rsidRPr="00A06496" w:rsidRDefault="00A06496" w:rsidP="00A06496">
      <w:pPr>
        <w:widowControl w:val="0"/>
        <w:autoSpaceDE w:val="0"/>
        <w:autoSpaceDN w:val="0"/>
        <w:adjustRightInd w:val="0"/>
        <w:ind w:firstLine="72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Розподіл навчальних годин за темами, розділами, вибір форм і методів навчання вчитель визначає </w:t>
      </w:r>
      <w:r w:rsidRPr="00A06496">
        <w:rPr>
          <w:rFonts w:ascii="Times New Roman" w:eastAsia="Times New Roman" w:hAnsi="Times New Roman"/>
          <w:sz w:val="20"/>
          <w:szCs w:val="20"/>
          <w:lang w:eastAsia="ru-RU"/>
        </w:rPr>
        <w:lastRenderedPageBreak/>
        <w:t>самостійно, враховуючи конкретні умови роботи, забезпечуючи водночас досягнення конкретних очікуваних результатів, зазначених у програмі.</w:t>
      </w:r>
    </w:p>
    <w:p w14:paraId="76966B8B" w14:textId="77777777" w:rsidR="00A06496" w:rsidRPr="00A06496" w:rsidRDefault="00A06496" w:rsidP="00A06496">
      <w:pPr>
        <w:ind w:firstLine="709"/>
        <w:jc w:val="both"/>
        <w:rPr>
          <w:rFonts w:ascii="Times New Roman" w:hAnsi="Times New Roman"/>
          <w:sz w:val="20"/>
          <w:szCs w:val="20"/>
        </w:rPr>
      </w:pPr>
      <w:r w:rsidRPr="00A06496">
        <w:rPr>
          <w:rFonts w:ascii="Times New Roman" w:hAnsi="Times New Roman"/>
          <w:i/>
          <w:sz w:val="20"/>
          <w:szCs w:val="20"/>
        </w:rPr>
        <w:t>Рекомендовані форми організації освітнього процесу.</w:t>
      </w:r>
      <w:r w:rsidRPr="00A06496">
        <w:rPr>
          <w:rFonts w:ascii="Times New Roman" w:hAnsi="Times New Roman"/>
          <w:sz w:val="20"/>
          <w:szCs w:val="20"/>
        </w:rPr>
        <w:t xml:space="preserve"> Основними формами організації освітнього процесу є різні типи уроку: </w:t>
      </w:r>
    </w:p>
    <w:p w14:paraId="03A8BCB2" w14:textId="77777777" w:rsidR="00A06496" w:rsidRPr="00A06496" w:rsidRDefault="00A06496" w:rsidP="00A06496">
      <w:pPr>
        <w:tabs>
          <w:tab w:val="left" w:pos="993"/>
        </w:tabs>
        <w:ind w:left="709"/>
        <w:jc w:val="both"/>
        <w:rPr>
          <w:rFonts w:ascii="Times New Roman" w:hAnsi="Times New Roman"/>
          <w:sz w:val="20"/>
          <w:szCs w:val="20"/>
        </w:rPr>
      </w:pPr>
      <w:r w:rsidRPr="00A06496">
        <w:rPr>
          <w:rFonts w:ascii="Times New Roman" w:hAnsi="Times New Roman"/>
          <w:sz w:val="20"/>
          <w:szCs w:val="20"/>
        </w:rPr>
        <w:t xml:space="preserve">формування </w:t>
      </w:r>
      <w:proofErr w:type="spellStart"/>
      <w:r w:rsidRPr="00A06496">
        <w:rPr>
          <w:rFonts w:ascii="Times New Roman" w:hAnsi="Times New Roman"/>
          <w:sz w:val="20"/>
          <w:szCs w:val="20"/>
        </w:rPr>
        <w:t>компетентностей</w:t>
      </w:r>
      <w:proofErr w:type="spellEnd"/>
      <w:r w:rsidRPr="00A06496">
        <w:rPr>
          <w:rFonts w:ascii="Times New Roman" w:hAnsi="Times New Roman"/>
          <w:sz w:val="20"/>
          <w:szCs w:val="20"/>
        </w:rPr>
        <w:t>;</w:t>
      </w:r>
    </w:p>
    <w:p w14:paraId="7B5B9C40" w14:textId="77777777" w:rsidR="00A06496" w:rsidRPr="00A06496" w:rsidRDefault="00A06496" w:rsidP="00A06496">
      <w:pPr>
        <w:tabs>
          <w:tab w:val="left" w:pos="993"/>
        </w:tabs>
        <w:ind w:left="709"/>
        <w:jc w:val="both"/>
        <w:rPr>
          <w:rFonts w:ascii="Times New Roman" w:hAnsi="Times New Roman"/>
          <w:sz w:val="20"/>
          <w:szCs w:val="20"/>
        </w:rPr>
      </w:pPr>
      <w:r w:rsidRPr="00A06496">
        <w:rPr>
          <w:rFonts w:ascii="Times New Roman" w:hAnsi="Times New Roman"/>
          <w:sz w:val="20"/>
          <w:szCs w:val="20"/>
        </w:rPr>
        <w:t xml:space="preserve">розвитку </w:t>
      </w:r>
      <w:proofErr w:type="spellStart"/>
      <w:r w:rsidRPr="00A06496">
        <w:rPr>
          <w:rFonts w:ascii="Times New Roman" w:hAnsi="Times New Roman"/>
          <w:sz w:val="20"/>
          <w:szCs w:val="20"/>
        </w:rPr>
        <w:t>компетентностей</w:t>
      </w:r>
      <w:proofErr w:type="spellEnd"/>
      <w:r w:rsidRPr="00A06496">
        <w:rPr>
          <w:rFonts w:ascii="Times New Roman" w:hAnsi="Times New Roman"/>
          <w:sz w:val="20"/>
          <w:szCs w:val="20"/>
        </w:rPr>
        <w:t xml:space="preserve">; </w:t>
      </w:r>
    </w:p>
    <w:p w14:paraId="04864E2C" w14:textId="77777777" w:rsidR="00A06496" w:rsidRPr="00A06496" w:rsidRDefault="00A06496" w:rsidP="00A06496">
      <w:pPr>
        <w:tabs>
          <w:tab w:val="left" w:pos="993"/>
        </w:tabs>
        <w:ind w:left="709"/>
        <w:jc w:val="both"/>
        <w:rPr>
          <w:rFonts w:ascii="Times New Roman" w:hAnsi="Times New Roman"/>
          <w:sz w:val="20"/>
          <w:szCs w:val="20"/>
        </w:rPr>
      </w:pPr>
      <w:r w:rsidRPr="00A06496">
        <w:rPr>
          <w:rFonts w:ascii="Times New Roman" w:hAnsi="Times New Roman"/>
          <w:sz w:val="20"/>
          <w:szCs w:val="20"/>
        </w:rPr>
        <w:t xml:space="preserve">перевірки та/або оцінювання досягнення </w:t>
      </w:r>
      <w:proofErr w:type="spellStart"/>
      <w:r w:rsidRPr="00A06496">
        <w:rPr>
          <w:rFonts w:ascii="Times New Roman" w:hAnsi="Times New Roman"/>
          <w:sz w:val="20"/>
          <w:szCs w:val="20"/>
        </w:rPr>
        <w:t>компетентностей</w:t>
      </w:r>
      <w:proofErr w:type="spellEnd"/>
      <w:r w:rsidRPr="00A06496">
        <w:rPr>
          <w:rFonts w:ascii="Times New Roman" w:hAnsi="Times New Roman"/>
          <w:sz w:val="20"/>
          <w:szCs w:val="20"/>
        </w:rPr>
        <w:t xml:space="preserve">; </w:t>
      </w:r>
    </w:p>
    <w:p w14:paraId="2F719878" w14:textId="77777777" w:rsidR="00A06496" w:rsidRPr="00A06496" w:rsidRDefault="00A06496" w:rsidP="00A06496">
      <w:pPr>
        <w:tabs>
          <w:tab w:val="left" w:pos="993"/>
        </w:tabs>
        <w:ind w:left="709"/>
        <w:jc w:val="both"/>
        <w:rPr>
          <w:rFonts w:ascii="Times New Roman" w:hAnsi="Times New Roman"/>
          <w:sz w:val="20"/>
          <w:szCs w:val="20"/>
        </w:rPr>
      </w:pPr>
      <w:r w:rsidRPr="00A06496">
        <w:rPr>
          <w:rFonts w:ascii="Times New Roman" w:hAnsi="Times New Roman"/>
          <w:sz w:val="20"/>
          <w:szCs w:val="20"/>
        </w:rPr>
        <w:t xml:space="preserve">корекції основних </w:t>
      </w:r>
      <w:proofErr w:type="spellStart"/>
      <w:r w:rsidRPr="00A06496">
        <w:rPr>
          <w:rFonts w:ascii="Times New Roman" w:hAnsi="Times New Roman"/>
          <w:sz w:val="20"/>
          <w:szCs w:val="20"/>
        </w:rPr>
        <w:t>компетентностей</w:t>
      </w:r>
      <w:proofErr w:type="spellEnd"/>
      <w:r w:rsidRPr="00A06496">
        <w:rPr>
          <w:rFonts w:ascii="Times New Roman" w:hAnsi="Times New Roman"/>
          <w:sz w:val="20"/>
          <w:szCs w:val="20"/>
        </w:rPr>
        <w:t xml:space="preserve">; </w:t>
      </w:r>
    </w:p>
    <w:p w14:paraId="33F30D0F" w14:textId="77777777" w:rsidR="00A06496" w:rsidRPr="00A06496" w:rsidRDefault="00A06496" w:rsidP="00A06496">
      <w:pPr>
        <w:tabs>
          <w:tab w:val="left" w:pos="993"/>
        </w:tabs>
        <w:ind w:left="709"/>
        <w:jc w:val="both"/>
        <w:rPr>
          <w:rFonts w:ascii="Times New Roman" w:hAnsi="Times New Roman"/>
          <w:sz w:val="20"/>
          <w:szCs w:val="20"/>
        </w:rPr>
      </w:pPr>
      <w:r w:rsidRPr="00A06496">
        <w:rPr>
          <w:rFonts w:ascii="Times New Roman" w:eastAsia="Times New Roman" w:hAnsi="Times New Roman"/>
          <w:sz w:val="20"/>
          <w:szCs w:val="20"/>
          <w:lang w:eastAsia="uk-UA"/>
        </w:rPr>
        <w:t>комбінований урок</w:t>
      </w:r>
      <w:r w:rsidRPr="00A06496">
        <w:rPr>
          <w:rFonts w:ascii="Times New Roman" w:hAnsi="Times New Roman"/>
          <w:sz w:val="20"/>
          <w:szCs w:val="20"/>
        </w:rPr>
        <w:t>.</w:t>
      </w:r>
    </w:p>
    <w:p w14:paraId="0E48CDA5" w14:textId="77777777" w:rsidR="00A06496" w:rsidRPr="00A06496" w:rsidRDefault="00A06496" w:rsidP="00A06496">
      <w:pPr>
        <w:ind w:firstLine="709"/>
        <w:jc w:val="both"/>
        <w:rPr>
          <w:rFonts w:ascii="Times New Roman" w:hAnsi="Times New Roman"/>
          <w:sz w:val="20"/>
          <w:szCs w:val="20"/>
        </w:rPr>
      </w:pPr>
      <w:r w:rsidRPr="00A06496">
        <w:rPr>
          <w:rFonts w:ascii="Times New Roman" w:hAnsi="Times New Roman"/>
          <w:sz w:val="20"/>
          <w:szCs w:val="20"/>
        </w:rPr>
        <w:t xml:space="preserve">Також формами організації освітнього процесу можуть бути екскурсії, віртуальні подорожі, </w:t>
      </w:r>
      <w:proofErr w:type="spellStart"/>
      <w:r w:rsidRPr="00A06496">
        <w:rPr>
          <w:rFonts w:ascii="Times New Roman" w:hAnsi="Times New Roman"/>
          <w:sz w:val="20"/>
          <w:szCs w:val="20"/>
        </w:rPr>
        <w:t>уроки</w:t>
      </w:r>
      <w:proofErr w:type="spellEnd"/>
      <w:r w:rsidRPr="00A06496">
        <w:rPr>
          <w:rFonts w:ascii="Times New Roman" w:hAnsi="Times New Roman"/>
          <w:sz w:val="20"/>
          <w:szCs w:val="20"/>
        </w:rPr>
        <w:t xml:space="preserve">-семінари, конференції, форуми, спектаклі, брифінги, квести, інтерактивні </w:t>
      </w:r>
      <w:proofErr w:type="spellStart"/>
      <w:r w:rsidRPr="00A06496">
        <w:rPr>
          <w:rFonts w:ascii="Times New Roman" w:hAnsi="Times New Roman"/>
          <w:sz w:val="20"/>
          <w:szCs w:val="20"/>
        </w:rPr>
        <w:t>уроки</w:t>
      </w:r>
      <w:proofErr w:type="spellEnd"/>
      <w:r w:rsidRPr="00A06496">
        <w:rPr>
          <w:rFonts w:ascii="Times New Roman" w:hAnsi="Times New Roman"/>
          <w:sz w:val="20"/>
          <w:szCs w:val="20"/>
        </w:rPr>
        <w:t xml:space="preserve"> (</w:t>
      </w:r>
      <w:proofErr w:type="spellStart"/>
      <w:r w:rsidRPr="00A06496">
        <w:rPr>
          <w:rFonts w:ascii="Times New Roman" w:eastAsia="Times New Roman" w:hAnsi="Times New Roman"/>
          <w:sz w:val="20"/>
          <w:szCs w:val="20"/>
          <w:lang w:eastAsia="uk-UA"/>
        </w:rPr>
        <w:t>уроки</w:t>
      </w:r>
      <w:proofErr w:type="spellEnd"/>
      <w:r w:rsidRPr="00A06496">
        <w:rPr>
          <w:rFonts w:ascii="Times New Roman" w:eastAsia="Times New Roman" w:hAnsi="Times New Roman"/>
          <w:sz w:val="20"/>
          <w:szCs w:val="20"/>
          <w:lang w:eastAsia="uk-UA"/>
        </w:rPr>
        <w:t xml:space="preserve">-«суди», </w:t>
      </w:r>
      <w:r w:rsidRPr="00A06496">
        <w:rPr>
          <w:rFonts w:ascii="Times New Roman" w:hAnsi="Times New Roman"/>
          <w:sz w:val="20"/>
          <w:szCs w:val="20"/>
        </w:rPr>
        <w:t>урок-</w:t>
      </w:r>
      <w:r w:rsidRPr="00A06496">
        <w:rPr>
          <w:rFonts w:ascii="Times New Roman" w:eastAsia="Times New Roman" w:hAnsi="Times New Roman"/>
          <w:sz w:val="20"/>
          <w:szCs w:val="20"/>
          <w:lang w:eastAsia="uk-UA"/>
        </w:rPr>
        <w:t xml:space="preserve">дискусійна група, </w:t>
      </w:r>
      <w:proofErr w:type="spellStart"/>
      <w:r w:rsidRPr="00A06496">
        <w:rPr>
          <w:rFonts w:ascii="Times New Roman" w:eastAsia="Times New Roman" w:hAnsi="Times New Roman"/>
          <w:sz w:val="20"/>
          <w:szCs w:val="20"/>
          <w:lang w:eastAsia="uk-UA"/>
        </w:rPr>
        <w:t>уроки</w:t>
      </w:r>
      <w:proofErr w:type="spellEnd"/>
      <w:r w:rsidRPr="00A06496">
        <w:rPr>
          <w:rFonts w:ascii="Times New Roman" w:eastAsia="Times New Roman" w:hAnsi="Times New Roman"/>
          <w:sz w:val="20"/>
          <w:szCs w:val="20"/>
          <w:lang w:eastAsia="uk-UA"/>
        </w:rPr>
        <w:t xml:space="preserve"> з навчанням одних учнів іншими), інтегровані </w:t>
      </w:r>
      <w:proofErr w:type="spellStart"/>
      <w:r w:rsidRPr="00A06496">
        <w:rPr>
          <w:rFonts w:ascii="Times New Roman" w:eastAsia="Times New Roman" w:hAnsi="Times New Roman"/>
          <w:sz w:val="20"/>
          <w:szCs w:val="20"/>
          <w:lang w:eastAsia="uk-UA"/>
        </w:rPr>
        <w:t>уроки</w:t>
      </w:r>
      <w:proofErr w:type="spellEnd"/>
      <w:r w:rsidRPr="00A06496">
        <w:rPr>
          <w:rFonts w:ascii="Times New Roman" w:eastAsia="Times New Roman" w:hAnsi="Times New Roman"/>
          <w:sz w:val="20"/>
          <w:szCs w:val="20"/>
          <w:lang w:eastAsia="uk-UA"/>
        </w:rPr>
        <w:t>,</w:t>
      </w:r>
      <w:r w:rsidRPr="00A06496">
        <w:rPr>
          <w:rFonts w:ascii="Times New Roman" w:hAnsi="Times New Roman"/>
          <w:sz w:val="20"/>
          <w:szCs w:val="20"/>
        </w:rPr>
        <w:t xml:space="preserve"> проблемний урок, відео-</w:t>
      </w:r>
      <w:proofErr w:type="spellStart"/>
      <w:r w:rsidRPr="00A06496">
        <w:rPr>
          <w:rFonts w:ascii="Times New Roman" w:hAnsi="Times New Roman"/>
          <w:sz w:val="20"/>
          <w:szCs w:val="20"/>
        </w:rPr>
        <w:t>уроки</w:t>
      </w:r>
      <w:proofErr w:type="spellEnd"/>
      <w:r w:rsidRPr="00A06496">
        <w:rPr>
          <w:rFonts w:ascii="Times New Roman" w:hAnsi="Times New Roman"/>
          <w:sz w:val="20"/>
          <w:szCs w:val="20"/>
        </w:rPr>
        <w:t xml:space="preserve"> тощо. </w:t>
      </w:r>
    </w:p>
    <w:p w14:paraId="1A05FA93" w14:textId="77777777" w:rsidR="00A06496" w:rsidRPr="00A06496" w:rsidRDefault="00A06496" w:rsidP="00A06496">
      <w:pPr>
        <w:ind w:firstLine="709"/>
        <w:jc w:val="both"/>
        <w:rPr>
          <w:rFonts w:ascii="Times New Roman" w:eastAsia="Times New Roman" w:hAnsi="Times New Roman"/>
          <w:sz w:val="20"/>
          <w:szCs w:val="20"/>
          <w:lang w:eastAsia="uk-UA"/>
        </w:rPr>
      </w:pPr>
      <w:r w:rsidRPr="00A06496">
        <w:rPr>
          <w:rFonts w:ascii="Times New Roman" w:eastAsia="Times New Roman" w:hAnsi="Times New Roman"/>
          <w:sz w:val="20"/>
          <w:szCs w:val="20"/>
          <w:lang w:eastAsia="uk-UA"/>
        </w:rPr>
        <w:t xml:space="preserve">З метою </w:t>
      </w:r>
      <w:r w:rsidRPr="00A06496">
        <w:rPr>
          <w:rFonts w:ascii="Times New Roman" w:hAnsi="Times New Roman"/>
          <w:sz w:val="20"/>
          <w:szCs w:val="20"/>
        </w:rPr>
        <w:t>засвоєння нового матеріалу</w:t>
      </w:r>
      <w:r w:rsidRPr="00A06496">
        <w:rPr>
          <w:rFonts w:ascii="Times New Roman" w:eastAsia="Times New Roman" w:hAnsi="Times New Roman"/>
          <w:sz w:val="20"/>
          <w:szCs w:val="20"/>
          <w:lang w:eastAsia="uk-UA"/>
        </w:rPr>
        <w:t xml:space="preserve"> та </w:t>
      </w:r>
      <w:r w:rsidRPr="00A06496">
        <w:rPr>
          <w:rFonts w:ascii="Times New Roman" w:hAnsi="Times New Roman"/>
          <w:sz w:val="20"/>
          <w:szCs w:val="20"/>
        </w:rPr>
        <w:t xml:space="preserve">розвитку </w:t>
      </w:r>
      <w:proofErr w:type="spellStart"/>
      <w:r w:rsidRPr="00A06496">
        <w:rPr>
          <w:rFonts w:ascii="Times New Roman" w:hAnsi="Times New Roman"/>
          <w:sz w:val="20"/>
          <w:szCs w:val="20"/>
        </w:rPr>
        <w:t>компетентностей</w:t>
      </w:r>
      <w:proofErr w:type="spellEnd"/>
      <w:r w:rsidRPr="00A06496">
        <w:rPr>
          <w:rFonts w:ascii="Times New Roman" w:eastAsia="Times New Roman" w:hAnsi="Times New Roman"/>
          <w:sz w:val="20"/>
          <w:szCs w:val="20"/>
          <w:lang w:eastAsia="uk-UA"/>
        </w:rPr>
        <w:t xml:space="preserve"> крім уроку проводитимуться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w:t>
      </w:r>
    </w:p>
    <w:p w14:paraId="726AA5C0" w14:textId="77777777" w:rsidR="00A06496" w:rsidRPr="00A06496" w:rsidRDefault="00A06496" w:rsidP="00A06496">
      <w:pPr>
        <w:spacing w:line="276" w:lineRule="auto"/>
        <w:ind w:firstLine="567"/>
        <w:jc w:val="both"/>
        <w:rPr>
          <w:rFonts w:ascii="Times New Roman" w:hAnsi="Times New Roman"/>
          <w:sz w:val="20"/>
          <w:szCs w:val="20"/>
        </w:rPr>
      </w:pPr>
      <w:r w:rsidRPr="00A06496">
        <w:rPr>
          <w:rFonts w:ascii="Times New Roman" w:hAnsi="Times New Roman"/>
          <w:sz w:val="20"/>
          <w:szCs w:val="20"/>
        </w:rPr>
        <w:t>Вимоги до обов’язкових результатів навчання учнів молодшого шкільного віку визначені Державним стандартом початкової освіти. Установлення ступеня досягнення учнями 1‒2-х класів, обов’язкових результатів навчання  3-4 класів здійснюється відповідно до наказів Міністерства освіти і науки України від 13.07.2021 р., №813 «Про затвердження методичних рекомендацій щодо оцінювання результатів навчання учнів 1-4 класів закладів загально середньої освіти».</w:t>
      </w:r>
    </w:p>
    <w:p w14:paraId="0065BA7A" w14:textId="77777777" w:rsidR="00A06496" w:rsidRPr="00A06496" w:rsidRDefault="00A06496" w:rsidP="00A06496">
      <w:pPr>
        <w:spacing w:line="276" w:lineRule="auto"/>
        <w:ind w:firstLine="567"/>
        <w:jc w:val="both"/>
        <w:rPr>
          <w:rFonts w:ascii="Times New Roman" w:hAnsi="Times New Roman"/>
          <w:sz w:val="20"/>
          <w:szCs w:val="20"/>
        </w:rPr>
      </w:pPr>
      <w:r w:rsidRPr="00A06496">
        <w:rPr>
          <w:rFonts w:ascii="Times New Roman" w:hAnsi="Times New Roman"/>
          <w:sz w:val="20"/>
          <w:szCs w:val="20"/>
        </w:rPr>
        <w:t xml:space="preserve">У 1-му класі передбачено формувальне і підсумкове оцінювання. Останнє здійснюється лише в кінці навчального року та має на меті визначення освітніх завдань для реалізації індивідуального підходу до дитини в процесі подальшого навчання. Облік результатів підсумкового оцінювання фіксується вчителем у свідоцтві досягнень. Навчальні досягнення учнів 2-4-х класів підлягають формувальному та підсумковому (тематичному і завершальному) оцінюванню. Тривалість виконання діагностичної роботи не </w:t>
      </w:r>
      <w:proofErr w:type="spellStart"/>
      <w:r w:rsidRPr="00A06496">
        <w:rPr>
          <w:rFonts w:ascii="Times New Roman" w:hAnsi="Times New Roman"/>
          <w:sz w:val="20"/>
          <w:szCs w:val="20"/>
        </w:rPr>
        <w:t>маєперевищувати</w:t>
      </w:r>
      <w:proofErr w:type="spellEnd"/>
      <w:r w:rsidRPr="00A06496">
        <w:rPr>
          <w:rFonts w:ascii="Times New Roman" w:hAnsi="Times New Roman"/>
          <w:sz w:val="20"/>
          <w:szCs w:val="20"/>
        </w:rPr>
        <w:t xml:space="preserve"> 35 хвилин (5 хвилин — інструктаж, 30 хвилин — виконання роботи). </w:t>
      </w:r>
      <w:proofErr w:type="spellStart"/>
      <w:r w:rsidRPr="00A06496">
        <w:rPr>
          <w:rFonts w:ascii="Times New Roman" w:hAnsi="Times New Roman"/>
          <w:sz w:val="20"/>
          <w:szCs w:val="20"/>
        </w:rPr>
        <w:t>Діагностувальні</w:t>
      </w:r>
      <w:proofErr w:type="spellEnd"/>
      <w:r w:rsidRPr="00A06496">
        <w:rPr>
          <w:rFonts w:ascii="Times New Roman" w:hAnsi="Times New Roman"/>
          <w:sz w:val="20"/>
          <w:szCs w:val="20"/>
        </w:rPr>
        <w:t xml:space="preserve"> роботи, що проводяться з мовно-літературної, математичної та природничої освітніх галузей, учні виконують у зошитах для діагностичних робіт або на окремих аркушах тощо. Результатом оцінювання діагносту вальної роботи є оцінне судження («має значні успіхи» / «демонструє помітний прогрес» / «досягає результату за допомогою </w:t>
      </w:r>
      <w:proofErr w:type="spellStart"/>
      <w:r w:rsidRPr="00A06496">
        <w:rPr>
          <w:rFonts w:ascii="Times New Roman" w:hAnsi="Times New Roman"/>
          <w:sz w:val="20"/>
          <w:szCs w:val="20"/>
        </w:rPr>
        <w:t>чителя</w:t>
      </w:r>
      <w:proofErr w:type="spellEnd"/>
      <w:r w:rsidRPr="00A06496">
        <w:rPr>
          <w:rFonts w:ascii="Times New Roman" w:hAnsi="Times New Roman"/>
          <w:sz w:val="20"/>
          <w:szCs w:val="20"/>
        </w:rPr>
        <w:t xml:space="preserve">» / «потребує уваги й допомоги»). </w:t>
      </w:r>
    </w:p>
    <w:p w14:paraId="59AF9A62" w14:textId="77777777" w:rsidR="00A06496" w:rsidRPr="00A06496" w:rsidRDefault="00A06496" w:rsidP="00A06496">
      <w:pPr>
        <w:spacing w:line="276" w:lineRule="auto"/>
        <w:ind w:firstLine="567"/>
        <w:jc w:val="both"/>
        <w:rPr>
          <w:rFonts w:ascii="Times New Roman" w:hAnsi="Times New Roman"/>
          <w:sz w:val="20"/>
          <w:szCs w:val="20"/>
        </w:rPr>
      </w:pPr>
      <w:r w:rsidRPr="00A06496">
        <w:rPr>
          <w:rFonts w:ascii="Times New Roman" w:hAnsi="Times New Roman"/>
          <w:sz w:val="20"/>
          <w:szCs w:val="20"/>
        </w:rPr>
        <w:t>Оцінні судження не фіксуються в Класному журналі, але можуть зберігатися в учнівському портфоліо.</w:t>
      </w:r>
    </w:p>
    <w:p w14:paraId="40C2870E" w14:textId="6DC949AC" w:rsidR="00A06496" w:rsidRPr="00A06496" w:rsidRDefault="00A06496" w:rsidP="00A06496">
      <w:pPr>
        <w:spacing w:line="276" w:lineRule="auto"/>
        <w:ind w:firstLine="567"/>
        <w:jc w:val="both"/>
        <w:rPr>
          <w:rFonts w:ascii="Times New Roman" w:hAnsi="Times New Roman"/>
          <w:sz w:val="20"/>
          <w:szCs w:val="20"/>
        </w:rPr>
      </w:pPr>
      <w:r w:rsidRPr="00A06496">
        <w:rPr>
          <w:rFonts w:ascii="Times New Roman" w:hAnsi="Times New Roman"/>
          <w:sz w:val="20"/>
          <w:szCs w:val="20"/>
        </w:rPr>
        <w:t>В 3-4 класах відповідно рішення педагогічної ради  від 2</w:t>
      </w:r>
      <w:r w:rsidR="00156A1A">
        <w:rPr>
          <w:rFonts w:ascii="Times New Roman" w:hAnsi="Times New Roman"/>
          <w:sz w:val="20"/>
          <w:szCs w:val="20"/>
        </w:rPr>
        <w:t>8</w:t>
      </w:r>
      <w:r w:rsidRPr="00A06496">
        <w:rPr>
          <w:rFonts w:ascii="Times New Roman" w:hAnsi="Times New Roman"/>
          <w:sz w:val="20"/>
          <w:szCs w:val="20"/>
        </w:rPr>
        <w:t xml:space="preserve">.08.2024 року№1. здійснюватиметься </w:t>
      </w:r>
      <w:proofErr w:type="spellStart"/>
      <w:r w:rsidRPr="00A06496">
        <w:rPr>
          <w:rFonts w:ascii="Times New Roman" w:hAnsi="Times New Roman"/>
          <w:sz w:val="20"/>
          <w:szCs w:val="20"/>
        </w:rPr>
        <w:t>рівневе</w:t>
      </w:r>
      <w:proofErr w:type="spellEnd"/>
      <w:r w:rsidRPr="00A06496">
        <w:rPr>
          <w:rFonts w:ascii="Times New Roman" w:hAnsi="Times New Roman"/>
          <w:sz w:val="20"/>
          <w:szCs w:val="20"/>
        </w:rPr>
        <w:t xml:space="preserve"> оцінювання, яке фіксуватиметься в класному журналі. Формулювання оцінювальних суджень, визначення рівня результату навчання здійснюватиметься на основі Орієнтовної рамки оцінювання результатів навчання здобувачів початкової освіти, яка дозволяє забезпечити об’єктивність і точність результату оцінювання (Додаток 1 до Методичних рекомендацій щодо оцінювання результатів навчання учнів 1-4 класів закладів </w:t>
      </w:r>
      <w:proofErr w:type="spellStart"/>
      <w:r w:rsidRPr="00A06496">
        <w:rPr>
          <w:rFonts w:ascii="Times New Roman" w:hAnsi="Times New Roman"/>
          <w:sz w:val="20"/>
          <w:szCs w:val="20"/>
        </w:rPr>
        <w:t>загальносередньої</w:t>
      </w:r>
      <w:proofErr w:type="spellEnd"/>
      <w:r w:rsidRPr="00A06496">
        <w:rPr>
          <w:rFonts w:ascii="Times New Roman" w:hAnsi="Times New Roman"/>
          <w:sz w:val="20"/>
          <w:szCs w:val="20"/>
        </w:rPr>
        <w:t xml:space="preserve"> освіти, наказ Міністерства освіти і науки України від 13.07.2021 р., №813)</w:t>
      </w:r>
    </w:p>
    <w:p w14:paraId="01C40A11" w14:textId="77777777" w:rsidR="00A06496" w:rsidRPr="00A06496" w:rsidRDefault="00A06496" w:rsidP="00A06496">
      <w:pPr>
        <w:spacing w:line="276" w:lineRule="auto"/>
        <w:ind w:firstLine="567"/>
        <w:jc w:val="both"/>
        <w:rPr>
          <w:rFonts w:ascii="Times New Roman" w:hAnsi="Times New Roman"/>
          <w:sz w:val="20"/>
          <w:szCs w:val="20"/>
        </w:rPr>
      </w:pPr>
      <w:r w:rsidRPr="00A06496">
        <w:rPr>
          <w:rFonts w:ascii="Times New Roman" w:hAnsi="Times New Roman"/>
          <w:sz w:val="20"/>
          <w:szCs w:val="20"/>
        </w:rPr>
        <w:t>Здобувачі освіти по завершенню навчального року отримують Свідоцтво досягнень 1-2 класу, Свідоцтво досягнень 3-4 класу (Додатки 2,3 до Методичних рекомендацій щодо оцінювання результатів навчання учнів 1-4 класів закладів загальної середньої освіти, наказ Міністерства освіти і науки України від 13.07.2021 р., №813)</w:t>
      </w:r>
    </w:p>
    <w:p w14:paraId="58C2E9D1" w14:textId="77777777" w:rsidR="00A06496" w:rsidRPr="00A06496" w:rsidRDefault="00A06496" w:rsidP="00A06496">
      <w:pPr>
        <w:ind w:firstLine="709"/>
        <w:jc w:val="both"/>
        <w:rPr>
          <w:rFonts w:ascii="Times New Roman" w:eastAsia="Times New Roman" w:hAnsi="Times New Roman"/>
          <w:sz w:val="20"/>
          <w:szCs w:val="20"/>
          <w:lang w:eastAsia="uk-UA"/>
        </w:rPr>
      </w:pPr>
    </w:p>
    <w:p w14:paraId="4890E73F" w14:textId="06DC0A29" w:rsidR="00A06496" w:rsidRPr="00A06496" w:rsidRDefault="00A06496" w:rsidP="00A06496">
      <w:pPr>
        <w:shd w:val="clear" w:color="auto" w:fill="FFFFFF"/>
        <w:ind w:firstLine="709"/>
        <w:jc w:val="both"/>
        <w:rPr>
          <w:rFonts w:ascii="Times New Roman" w:hAnsi="Times New Roman"/>
          <w:sz w:val="20"/>
          <w:szCs w:val="20"/>
        </w:rPr>
      </w:pPr>
      <w:r w:rsidRPr="00A06496">
        <w:rPr>
          <w:rFonts w:ascii="Times New Roman" w:hAnsi="Times New Roman"/>
          <w:b/>
          <w:sz w:val="20"/>
          <w:szCs w:val="20"/>
        </w:rPr>
        <w:t>Освітня програма для  5-7 класів</w:t>
      </w:r>
      <w:r w:rsidRPr="00A06496">
        <w:rPr>
          <w:rFonts w:ascii="Times New Roman" w:hAnsi="Times New Roman"/>
          <w:sz w:val="20"/>
          <w:szCs w:val="20"/>
        </w:rPr>
        <w:t xml:space="preserve"> розроблена на основі Державного стандарту  базової освіти (2020), Типової освітньої програми (наказ МОН від 19.02.2021, №235)</w:t>
      </w:r>
      <w:r w:rsidR="00DA7D66">
        <w:rPr>
          <w:rFonts w:ascii="Times New Roman" w:hAnsi="Times New Roman"/>
          <w:sz w:val="20"/>
          <w:szCs w:val="20"/>
        </w:rPr>
        <w:t xml:space="preserve"> зі змінами від 09.08.2024 №2011.</w:t>
      </w:r>
    </w:p>
    <w:p w14:paraId="7A043114" w14:textId="77777777" w:rsidR="00A06496" w:rsidRPr="00A06496" w:rsidRDefault="00A06496" w:rsidP="00A06496">
      <w:pPr>
        <w:ind w:firstLine="709"/>
        <w:jc w:val="both"/>
        <w:rPr>
          <w:rFonts w:ascii="Times New Roman" w:hAnsi="Times New Roman"/>
          <w:sz w:val="20"/>
          <w:szCs w:val="20"/>
        </w:rPr>
      </w:pPr>
      <w:r w:rsidRPr="00A06496">
        <w:rPr>
          <w:rFonts w:ascii="Times New Roman" w:hAnsi="Times New Roman"/>
          <w:sz w:val="20"/>
          <w:szCs w:val="20"/>
        </w:rPr>
        <w:t>Освітня програма 5-7  класів ЗЗСО «Сапожинська гімназія» Корецької міської ради» передбачає досягнення учнями результатів навчання (</w:t>
      </w:r>
      <w:proofErr w:type="spellStart"/>
      <w:r w:rsidRPr="00A06496">
        <w:rPr>
          <w:rFonts w:ascii="Times New Roman" w:hAnsi="Times New Roman"/>
          <w:sz w:val="20"/>
          <w:szCs w:val="20"/>
        </w:rPr>
        <w:t>компетентностей</w:t>
      </w:r>
      <w:proofErr w:type="spellEnd"/>
      <w:r w:rsidRPr="00A06496">
        <w:rPr>
          <w:rFonts w:ascii="Times New Roman" w:hAnsi="Times New Roman"/>
          <w:sz w:val="20"/>
          <w:szCs w:val="20"/>
        </w:rPr>
        <w:t>), визначених Державним стандартом.</w:t>
      </w:r>
    </w:p>
    <w:p w14:paraId="0DDBBA44" w14:textId="77777777" w:rsidR="00A06496" w:rsidRPr="00A06496" w:rsidRDefault="00A06496" w:rsidP="00A06496">
      <w:pPr>
        <w:spacing w:line="276" w:lineRule="auto"/>
        <w:ind w:firstLine="720"/>
        <w:jc w:val="both"/>
        <w:rPr>
          <w:rFonts w:ascii="Times New Roman" w:hAnsi="Times New Roman"/>
          <w:sz w:val="20"/>
          <w:szCs w:val="20"/>
        </w:rPr>
      </w:pPr>
      <w:r w:rsidRPr="00A06496">
        <w:rPr>
          <w:rFonts w:ascii="Times New Roman" w:hAnsi="Times New Roman"/>
          <w:sz w:val="20"/>
          <w:szCs w:val="20"/>
        </w:rPr>
        <w:t>На основі освітньої програми ЗЗСО «Сапожинська гімназія» Корецької міської ради складено навчальний план, що конкретизує організацію освітнього процесу, загальний обсяг навчального навантаження та тривалість освітніх галузей і предметів, детальний розподіл навчального навантаження на тиждень .</w:t>
      </w:r>
    </w:p>
    <w:p w14:paraId="418568B1" w14:textId="77777777" w:rsidR="00A06496" w:rsidRPr="00A06496" w:rsidRDefault="00A06496" w:rsidP="00A06496">
      <w:pPr>
        <w:spacing w:line="276" w:lineRule="auto"/>
        <w:ind w:firstLine="709"/>
        <w:jc w:val="both"/>
        <w:rPr>
          <w:rFonts w:ascii="Times New Roman" w:hAnsi="Times New Roman"/>
          <w:sz w:val="20"/>
          <w:szCs w:val="20"/>
        </w:rPr>
      </w:pPr>
      <w:r w:rsidRPr="00A06496">
        <w:rPr>
          <w:rFonts w:ascii="Times New Roman" w:hAnsi="Times New Roman"/>
          <w:sz w:val="20"/>
          <w:szCs w:val="20"/>
        </w:rPr>
        <w:t xml:space="preserve"> Навчальний план дає цілісне уявлення про зміст і структуру першого року адаптаційного циклу базової середньої освіти, встановлює погодинне співвідношення між окремими предметами за роками </w:t>
      </w:r>
      <w:r w:rsidRPr="00A06496">
        <w:rPr>
          <w:rFonts w:ascii="Times New Roman" w:hAnsi="Times New Roman"/>
          <w:sz w:val="20"/>
          <w:szCs w:val="20"/>
        </w:rPr>
        <w:lastRenderedPageBreak/>
        <w:t>навчання, визначає гранично допустиме тижневе навантаження учнів. Навчальний план 5 класу передбачає реалізацію освітніх галузей Державного стандарту. Кількість годин на вивчення предметів визначена відповідно кількості рекомендованих годин Типовим навчальним планом з українською мовою навчання.</w:t>
      </w:r>
    </w:p>
    <w:p w14:paraId="360E2BAA" w14:textId="77777777" w:rsidR="00A06496" w:rsidRPr="00A06496" w:rsidRDefault="00A06496" w:rsidP="00A06496">
      <w:pPr>
        <w:shd w:val="clear" w:color="auto" w:fill="FFFFFF"/>
        <w:ind w:firstLine="709"/>
        <w:jc w:val="both"/>
        <w:rPr>
          <w:rFonts w:ascii="Times New Roman" w:hAnsi="Times New Roman"/>
          <w:sz w:val="20"/>
          <w:szCs w:val="20"/>
        </w:rPr>
      </w:pPr>
      <w:r w:rsidRPr="00A06496">
        <w:rPr>
          <w:rFonts w:ascii="Times New Roman" w:hAnsi="Times New Roman"/>
          <w:sz w:val="20"/>
          <w:szCs w:val="20"/>
        </w:rPr>
        <w:t xml:space="preserve">Формування навичок здорового способу життя та безпечної поведінки здійснюватиметься не лише в рамках предметів «Фізична культура» та «Здоров'я, безпека та добробут», а інтегруватиметься у змісті всіх предметів інваріантної та варіативної складових навчальних планів. </w:t>
      </w:r>
    </w:p>
    <w:p w14:paraId="58ADD8AC" w14:textId="77777777" w:rsidR="00A06496" w:rsidRPr="00A06496" w:rsidRDefault="00A06496" w:rsidP="00A06496">
      <w:pPr>
        <w:shd w:val="clear" w:color="auto" w:fill="FFFFFF"/>
        <w:autoSpaceDE w:val="0"/>
        <w:autoSpaceDN w:val="0"/>
        <w:ind w:firstLine="709"/>
        <w:jc w:val="both"/>
        <w:rPr>
          <w:rFonts w:ascii="Times New Roman" w:hAnsi="Times New Roman"/>
          <w:sz w:val="20"/>
          <w:szCs w:val="20"/>
        </w:rPr>
      </w:pPr>
      <w:r w:rsidRPr="00A06496">
        <w:rPr>
          <w:rFonts w:ascii="Times New Roman" w:hAnsi="Times New Roman"/>
          <w:sz w:val="20"/>
          <w:szCs w:val="20"/>
          <w:lang w:eastAsia="uk-UA" w:bidi="uk-UA"/>
        </w:rPr>
        <w:t xml:space="preserve">Навчальний план зорієнтований на роботу закладу освіти за 5-денним навчальними  тижнем. </w:t>
      </w:r>
    </w:p>
    <w:p w14:paraId="547EDDD5" w14:textId="77777777" w:rsidR="00A06496" w:rsidRPr="00A06496" w:rsidRDefault="00A06496" w:rsidP="00A06496">
      <w:pPr>
        <w:widowControl w:val="0"/>
        <w:tabs>
          <w:tab w:val="left" w:pos="9639"/>
        </w:tabs>
        <w:autoSpaceDE w:val="0"/>
        <w:autoSpaceDN w:val="0"/>
        <w:ind w:right="50" w:firstLine="566"/>
        <w:jc w:val="both"/>
        <w:rPr>
          <w:rFonts w:ascii="Times New Roman" w:eastAsia="Times New Roman" w:hAnsi="Times New Roman"/>
          <w:sz w:val="20"/>
          <w:szCs w:val="20"/>
        </w:rPr>
      </w:pPr>
      <w:r w:rsidRPr="00A06496">
        <w:rPr>
          <w:rFonts w:ascii="Times New Roman" w:eastAsia="Times New Roman" w:hAnsi="Times New Roman"/>
          <w:sz w:val="20"/>
          <w:szCs w:val="20"/>
        </w:rPr>
        <w:t xml:space="preserve">Для забезпечення наступності між підходами до оцінювання результатів навчання здобувачів початкової та базової середньої освіти, підсумкове та проміжне оцінювання результатів навчання учнів здійснювати за рівнявою </w:t>
      </w:r>
      <w:proofErr w:type="spellStart"/>
      <w:r w:rsidRPr="00A06496">
        <w:rPr>
          <w:rFonts w:ascii="Times New Roman" w:eastAsia="Times New Roman" w:hAnsi="Times New Roman"/>
          <w:sz w:val="20"/>
          <w:szCs w:val="20"/>
        </w:rPr>
        <w:t>шкалою,а</w:t>
      </w:r>
      <w:proofErr w:type="spellEnd"/>
      <w:r w:rsidRPr="00A06496">
        <w:rPr>
          <w:rFonts w:ascii="Times New Roman" w:eastAsia="Times New Roman" w:hAnsi="Times New Roman"/>
          <w:sz w:val="20"/>
          <w:szCs w:val="20"/>
        </w:rPr>
        <w:t xml:space="preserve"> його результати позначати словами або відповідними </w:t>
      </w:r>
      <w:r w:rsidRPr="00A06496">
        <w:rPr>
          <w:rFonts w:ascii="Times New Roman" w:eastAsia="Times New Roman" w:hAnsi="Times New Roman"/>
          <w:spacing w:val="-2"/>
          <w:sz w:val="20"/>
          <w:szCs w:val="20"/>
        </w:rPr>
        <w:t xml:space="preserve">літерами: </w:t>
      </w:r>
      <w:r w:rsidRPr="00A06496">
        <w:rPr>
          <w:rFonts w:ascii="Times New Roman" w:eastAsia="Times New Roman" w:hAnsi="Times New Roman"/>
          <w:sz w:val="20"/>
          <w:szCs w:val="20"/>
        </w:rPr>
        <w:t xml:space="preserve">«початковий (П)», «середній» (С), «достатній»(Д), «високий (В)», та супроводжувати вербальною характеристикою з орієнтацією на досягнення учня / учениці. Заповнення графи «Характеристика результатів навчання» здійснюється відповідно до переліку навчальних предметів, визначених затвердженою освітньою програмою закладу. Заповнюється з урахуванням фіксованих у класних журналах результатів досягнень учнів упродовж навчального року. У класному журналі і в Свідоцтві досягнень перед виставленням підсумкової оцінки у відповідних графах результатів навчання зазначати першу літеру («В», «Д», «С», «П»), що відповідає назві рівня досягнень орієнтовних критеріїв оцінювання результатів навчання з предметів (Високий, Достатній, Середній, Початковий). </w:t>
      </w:r>
    </w:p>
    <w:p w14:paraId="22111A6F" w14:textId="77777777" w:rsidR="00A06496" w:rsidRPr="00A06496" w:rsidRDefault="00A06496" w:rsidP="00A06496">
      <w:pPr>
        <w:ind w:firstLine="709"/>
        <w:jc w:val="both"/>
        <w:rPr>
          <w:rFonts w:ascii="Times New Roman" w:eastAsia="Times New Roman" w:hAnsi="Times New Roman"/>
          <w:sz w:val="20"/>
          <w:szCs w:val="20"/>
          <w:lang w:eastAsia="ru-RU"/>
        </w:rPr>
      </w:pPr>
    </w:p>
    <w:p w14:paraId="052FD6F0" w14:textId="77777777" w:rsidR="00A06496" w:rsidRPr="00A06496" w:rsidRDefault="00A06496" w:rsidP="00A06496">
      <w:pPr>
        <w:ind w:firstLine="709"/>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w:t>
      </w:r>
      <w:r w:rsidRPr="00A06496">
        <w:rPr>
          <w:rFonts w:ascii="Times New Roman" w:eastAsia="Times New Roman" w:hAnsi="Times New Roman"/>
          <w:b/>
          <w:sz w:val="20"/>
          <w:szCs w:val="20"/>
          <w:u w:val="single"/>
          <w:lang w:eastAsia="ru-RU"/>
        </w:rPr>
        <w:t>Робочий навчальний план для учнів 8 – 9-х класів</w:t>
      </w:r>
      <w:r w:rsidRPr="00A06496">
        <w:rPr>
          <w:rFonts w:ascii="Times New Roman" w:eastAsia="Times New Roman" w:hAnsi="Times New Roman"/>
          <w:sz w:val="20"/>
          <w:szCs w:val="20"/>
          <w:lang w:eastAsia="ru-RU"/>
        </w:rPr>
        <w:t xml:space="preserve">   складено за </w:t>
      </w:r>
      <w:r w:rsidRPr="00A06496">
        <w:rPr>
          <w:rFonts w:ascii="Times New Roman" w:hAnsi="Times New Roman"/>
          <w:bCs/>
          <w:sz w:val="20"/>
          <w:szCs w:val="20"/>
          <w:lang w:eastAsia="ru-RU"/>
        </w:rPr>
        <w:t xml:space="preserve">Типовою освітньою програмою закладів </w:t>
      </w:r>
      <w:r w:rsidRPr="00A06496">
        <w:rPr>
          <w:rFonts w:ascii="Times New Roman" w:hAnsi="Times New Roman"/>
          <w:sz w:val="20"/>
          <w:szCs w:val="20"/>
          <w:lang w:eastAsia="ru-RU"/>
        </w:rPr>
        <w:t xml:space="preserve">загальної середньої освіти  ІІ </w:t>
      </w:r>
      <w:r w:rsidRPr="00A06496">
        <w:rPr>
          <w:rFonts w:ascii="Times New Roman" w:hAnsi="Times New Roman"/>
          <w:bCs/>
          <w:sz w:val="20"/>
          <w:szCs w:val="20"/>
          <w:lang w:eastAsia="ru-RU"/>
        </w:rPr>
        <w:t xml:space="preserve">ступеня, </w:t>
      </w:r>
      <w:r w:rsidRPr="00A06496">
        <w:rPr>
          <w:rFonts w:ascii="Times New Roman" w:eastAsia="Times New Roman" w:hAnsi="Times New Roman"/>
          <w:sz w:val="20"/>
          <w:szCs w:val="20"/>
          <w:lang w:eastAsia="ru-RU"/>
        </w:rPr>
        <w:t xml:space="preserve"> затвердженою наказом МОН України від 20.04.2018  № 405 ( таблиця 10 ). </w:t>
      </w:r>
    </w:p>
    <w:p w14:paraId="17557B06" w14:textId="77777777" w:rsidR="00A06496" w:rsidRPr="00A06496" w:rsidRDefault="00A06496" w:rsidP="00A06496">
      <w:pPr>
        <w:ind w:firstLine="709"/>
        <w:jc w:val="both"/>
        <w:rPr>
          <w:sz w:val="20"/>
          <w:szCs w:val="20"/>
        </w:rPr>
      </w:pPr>
      <w:r w:rsidRPr="00A06496">
        <w:rPr>
          <w:rFonts w:ascii="Times New Roman" w:hAnsi="Times New Roman"/>
          <w:sz w:val="20"/>
          <w:szCs w:val="20"/>
        </w:rPr>
        <w:t xml:space="preserve">Навчальний план дає цілісне уявлення про зміст і структуру другого рівня освіти, встановлює погодинне співвідношення між окремими предметами за роками навчання, визначає гранично допустиме тижневе навантаження учнів. Навчальні плани основної школи передбачають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 яка є спільною для всіх закладів загальної середньої освіти незалежно від підпорядкування і форм власності, та варіативну складову. </w:t>
      </w:r>
    </w:p>
    <w:p w14:paraId="455D53BF" w14:textId="77777777" w:rsidR="00A06496" w:rsidRPr="00A06496" w:rsidRDefault="00A06496" w:rsidP="00A06496">
      <w:pPr>
        <w:widowControl w:val="0"/>
        <w:autoSpaceDE w:val="0"/>
        <w:autoSpaceDN w:val="0"/>
        <w:adjustRightInd w:val="0"/>
        <w:ind w:left="300" w:right="17" w:firstLine="3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Інваріантна складова робочого навчального плану включає обов’язкові предмети, що забезпечують виконання вимог Державного стандарту базової і повної загальної середньої освіти, затвердженого Постановою Кабінету Міністрів України від 23 листопада 2011 року № 1392. </w:t>
      </w:r>
    </w:p>
    <w:p w14:paraId="28629391"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При збільшенні годин на вивчення окремих предметів інваріантної складової зазначені години заносяться до класного журналу на сторінки відповідного предмета інваріантної складової, вчитель самостійно вирішує питання щодо збільшення кількості годин на вивчення тих чи інших тем в порівнянні з передбаченими навчальними програмами.</w:t>
      </w:r>
    </w:p>
    <w:p w14:paraId="68C3D899"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b/>
          <w:sz w:val="20"/>
          <w:szCs w:val="20"/>
          <w:lang w:eastAsia="ru-RU"/>
        </w:rPr>
      </w:pPr>
    </w:p>
    <w:p w14:paraId="3C5944E4"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b/>
          <w:sz w:val="20"/>
          <w:szCs w:val="20"/>
          <w:lang w:eastAsia="ru-RU"/>
        </w:rPr>
      </w:pPr>
      <w:r w:rsidRPr="00A06496">
        <w:rPr>
          <w:rFonts w:ascii="Times New Roman" w:eastAsia="Times New Roman" w:hAnsi="Times New Roman"/>
          <w:b/>
          <w:sz w:val="20"/>
          <w:szCs w:val="20"/>
          <w:lang w:eastAsia="ru-RU"/>
        </w:rPr>
        <w:t>ІІ. Порядок вивчення окремих навчальних предметів</w:t>
      </w:r>
    </w:p>
    <w:p w14:paraId="47B4BA77"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Робочий навчальний план забезпечує реалізацію змісту дошкільної та шкільної освіти на рівні Державних стандартів. </w:t>
      </w:r>
    </w:p>
    <w:p w14:paraId="7B6246B0"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Виховання та розвиток дітей дошкільного віку у закладі спрямовані на виконання програми  розвитку «Дитина»  В дошкільному підрозділі навчально – пізнавальна діяльність дітей організована у формі занять та запланована переважно на І половину дня, тривалість І заняття: </w:t>
      </w:r>
    </w:p>
    <w:p w14:paraId="043EB784" w14:textId="77777777" w:rsidR="00A06496" w:rsidRPr="00A06496" w:rsidRDefault="00A06496" w:rsidP="00A06496">
      <w:pPr>
        <w:widowControl w:val="0"/>
        <w:numPr>
          <w:ilvl w:val="0"/>
          <w:numId w:val="7"/>
        </w:numPr>
        <w:autoSpaceDE w:val="0"/>
        <w:autoSpaceDN w:val="0"/>
        <w:adjustRightInd w:val="0"/>
        <w:spacing w:after="200" w:line="276" w:lineRule="auto"/>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І молодша підгрупа ( 3-4 роки) – до 15 хвилин</w:t>
      </w:r>
    </w:p>
    <w:p w14:paraId="7512F3E1" w14:textId="77777777" w:rsidR="00A06496" w:rsidRPr="00A06496" w:rsidRDefault="00A06496" w:rsidP="00A06496">
      <w:pPr>
        <w:widowControl w:val="0"/>
        <w:numPr>
          <w:ilvl w:val="0"/>
          <w:numId w:val="7"/>
        </w:numPr>
        <w:autoSpaceDE w:val="0"/>
        <w:autoSpaceDN w:val="0"/>
        <w:adjustRightInd w:val="0"/>
        <w:spacing w:after="200" w:line="276" w:lineRule="auto"/>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ІІ середня підгрупа  (4-5 років ) – 20 хв.</w:t>
      </w:r>
    </w:p>
    <w:p w14:paraId="7322F007" w14:textId="77777777" w:rsidR="00A06496" w:rsidRPr="00A06496" w:rsidRDefault="00A06496" w:rsidP="00A06496">
      <w:pPr>
        <w:widowControl w:val="0"/>
        <w:autoSpaceDE w:val="0"/>
        <w:autoSpaceDN w:val="0"/>
        <w:adjustRightInd w:val="0"/>
        <w:ind w:firstLine="709"/>
        <w:jc w:val="both"/>
        <w:rPr>
          <w:rFonts w:ascii="Times New Roman" w:eastAsia="Times New Roman" w:hAnsi="Times New Roman"/>
          <w:sz w:val="20"/>
          <w:szCs w:val="20"/>
          <w:lang w:eastAsia="ru-RU"/>
        </w:rPr>
      </w:pPr>
    </w:p>
    <w:p w14:paraId="1E5F2EF6" w14:textId="77777777" w:rsidR="00A06496" w:rsidRPr="00A06496" w:rsidRDefault="00A06496" w:rsidP="00A06496">
      <w:pPr>
        <w:widowControl w:val="0"/>
        <w:numPr>
          <w:ilvl w:val="0"/>
          <w:numId w:val="7"/>
        </w:numPr>
        <w:autoSpaceDE w:val="0"/>
        <w:autoSpaceDN w:val="0"/>
        <w:adjustRightInd w:val="0"/>
        <w:spacing w:after="200" w:line="276" w:lineRule="auto"/>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старша група (5-6(7) років) – 25 хвилин</w:t>
      </w:r>
    </w:p>
    <w:p w14:paraId="449954EE" w14:textId="77777777" w:rsidR="00A06496" w:rsidRPr="00A06496" w:rsidRDefault="00A06496" w:rsidP="00A06496">
      <w:pPr>
        <w:ind w:firstLine="709"/>
        <w:jc w:val="both"/>
        <w:rPr>
          <w:rFonts w:ascii="Times New Roman" w:eastAsia="Times New Roman" w:hAnsi="Times New Roman"/>
          <w:sz w:val="20"/>
          <w:szCs w:val="20"/>
          <w:shd w:val="clear" w:color="auto" w:fill="FFFFFF"/>
          <w:lang w:eastAsia="ru-RU"/>
        </w:rPr>
      </w:pPr>
      <w:r w:rsidRPr="00A06496">
        <w:rPr>
          <w:rFonts w:ascii="Times New Roman" w:eastAsia="Times New Roman" w:hAnsi="Times New Roman"/>
          <w:sz w:val="20"/>
          <w:szCs w:val="20"/>
          <w:shd w:val="clear" w:color="auto" w:fill="FFFFFF"/>
          <w:lang w:eastAsia="ru-RU"/>
        </w:rPr>
        <w:t>Оскільки в навчальному закладі організована одна різновікова група, тривалість навчальних занять диференціюється, орієнтуючись на вік кожної дитини. Тривалість перерв між заняттями  становить не менше 10 хвилин.</w:t>
      </w:r>
    </w:p>
    <w:p w14:paraId="495C05D4" w14:textId="77777777" w:rsidR="00A06496" w:rsidRPr="00A06496" w:rsidRDefault="00A06496" w:rsidP="00A06496">
      <w:pPr>
        <w:ind w:firstLine="709"/>
        <w:jc w:val="both"/>
        <w:rPr>
          <w:rFonts w:ascii="Times New Roman" w:eastAsia="Times New Roman" w:hAnsi="Times New Roman"/>
          <w:sz w:val="20"/>
          <w:szCs w:val="20"/>
          <w:shd w:val="clear" w:color="auto" w:fill="FFFFFF"/>
          <w:lang w:eastAsia="ru-RU"/>
        </w:rPr>
      </w:pPr>
      <w:r w:rsidRPr="00A06496">
        <w:rPr>
          <w:rFonts w:ascii="Times New Roman" w:eastAsia="Times New Roman" w:hAnsi="Times New Roman"/>
          <w:sz w:val="20"/>
          <w:szCs w:val="20"/>
          <w:shd w:val="clear" w:color="auto" w:fill="FFFFFF"/>
          <w:lang w:eastAsia="ru-RU"/>
        </w:rPr>
        <w:t>Інваріантна складова робочого навчального плану дошкільного навчального закладу містить орієнтовні види діяльності за освітніми лініями:</w:t>
      </w:r>
    </w:p>
    <w:p w14:paraId="6A5867E9" w14:textId="77777777" w:rsidR="00A06496" w:rsidRPr="00A06496" w:rsidRDefault="00A06496" w:rsidP="00A06496">
      <w:pPr>
        <w:numPr>
          <w:ilvl w:val="0"/>
          <w:numId w:val="8"/>
        </w:numPr>
        <w:spacing w:before="100" w:beforeAutospacing="1" w:after="100" w:afterAutospacing="1" w:line="276" w:lineRule="auto"/>
        <w:jc w:val="both"/>
        <w:rPr>
          <w:rFonts w:ascii="Times New Roman" w:eastAsia="Times New Roman" w:hAnsi="Times New Roman"/>
          <w:sz w:val="20"/>
          <w:szCs w:val="20"/>
          <w:lang w:val="ru-RU" w:eastAsia="ru-RU"/>
        </w:rPr>
      </w:pPr>
      <w:proofErr w:type="spellStart"/>
      <w:r w:rsidRPr="00A06496">
        <w:rPr>
          <w:rFonts w:ascii="Times New Roman" w:eastAsia="Times New Roman" w:hAnsi="Times New Roman"/>
          <w:sz w:val="20"/>
          <w:szCs w:val="20"/>
          <w:lang w:val="ru-RU" w:eastAsia="ru-RU"/>
        </w:rPr>
        <w:t>комунікативна</w:t>
      </w:r>
      <w:proofErr w:type="spellEnd"/>
      <w:r w:rsidRPr="00A06496">
        <w:rPr>
          <w:rFonts w:ascii="Times New Roman" w:eastAsia="Times New Roman" w:hAnsi="Times New Roman"/>
          <w:sz w:val="20"/>
          <w:szCs w:val="20"/>
          <w:lang w:val="ru-RU" w:eastAsia="ru-RU"/>
        </w:rPr>
        <w:t>;</w:t>
      </w:r>
    </w:p>
    <w:p w14:paraId="5C9743F0" w14:textId="77777777" w:rsidR="00A06496" w:rsidRPr="00A06496" w:rsidRDefault="00A06496" w:rsidP="00A06496">
      <w:pPr>
        <w:numPr>
          <w:ilvl w:val="0"/>
          <w:numId w:val="8"/>
        </w:numPr>
        <w:spacing w:before="100" w:beforeAutospacing="1" w:after="100" w:afterAutospacing="1" w:line="276" w:lineRule="auto"/>
        <w:jc w:val="both"/>
        <w:rPr>
          <w:rFonts w:ascii="Times New Roman" w:eastAsia="Times New Roman" w:hAnsi="Times New Roman"/>
          <w:sz w:val="20"/>
          <w:szCs w:val="20"/>
          <w:lang w:val="ru-RU" w:eastAsia="ru-RU"/>
        </w:rPr>
      </w:pPr>
      <w:proofErr w:type="spellStart"/>
      <w:r w:rsidRPr="00A06496">
        <w:rPr>
          <w:rFonts w:ascii="Times New Roman" w:eastAsia="Times New Roman" w:hAnsi="Times New Roman"/>
          <w:sz w:val="20"/>
          <w:szCs w:val="20"/>
          <w:lang w:val="ru-RU" w:eastAsia="ru-RU"/>
        </w:rPr>
        <w:t>здоров’язберігальна</w:t>
      </w:r>
      <w:proofErr w:type="spellEnd"/>
      <w:r w:rsidRPr="00A06496">
        <w:rPr>
          <w:rFonts w:ascii="Times New Roman" w:eastAsia="Times New Roman" w:hAnsi="Times New Roman"/>
          <w:sz w:val="20"/>
          <w:szCs w:val="20"/>
          <w:lang w:val="ru-RU" w:eastAsia="ru-RU"/>
        </w:rPr>
        <w:t xml:space="preserve"> й </w:t>
      </w:r>
      <w:proofErr w:type="spellStart"/>
      <w:r w:rsidRPr="00A06496">
        <w:rPr>
          <w:rFonts w:ascii="Times New Roman" w:eastAsia="Times New Roman" w:hAnsi="Times New Roman"/>
          <w:sz w:val="20"/>
          <w:szCs w:val="20"/>
          <w:lang w:val="ru-RU" w:eastAsia="ru-RU"/>
        </w:rPr>
        <w:t>рухова</w:t>
      </w:r>
      <w:proofErr w:type="spellEnd"/>
      <w:r w:rsidRPr="00A06496">
        <w:rPr>
          <w:rFonts w:ascii="Times New Roman" w:eastAsia="Times New Roman" w:hAnsi="Times New Roman"/>
          <w:sz w:val="20"/>
          <w:szCs w:val="20"/>
          <w:lang w:val="ru-RU" w:eastAsia="ru-RU"/>
        </w:rPr>
        <w:t>;</w:t>
      </w:r>
    </w:p>
    <w:p w14:paraId="3216366A" w14:textId="77777777" w:rsidR="00A06496" w:rsidRPr="00A06496" w:rsidRDefault="00A06496" w:rsidP="00A06496">
      <w:pPr>
        <w:numPr>
          <w:ilvl w:val="0"/>
          <w:numId w:val="8"/>
        </w:numPr>
        <w:spacing w:before="100" w:beforeAutospacing="1" w:after="100" w:afterAutospacing="1" w:line="276" w:lineRule="auto"/>
        <w:jc w:val="both"/>
        <w:rPr>
          <w:rFonts w:ascii="Times New Roman" w:eastAsia="Times New Roman" w:hAnsi="Times New Roman"/>
          <w:sz w:val="20"/>
          <w:szCs w:val="20"/>
          <w:lang w:val="ru-RU" w:eastAsia="ru-RU"/>
        </w:rPr>
      </w:pPr>
      <w:proofErr w:type="spellStart"/>
      <w:r w:rsidRPr="00A06496">
        <w:rPr>
          <w:rFonts w:ascii="Times New Roman" w:eastAsia="Times New Roman" w:hAnsi="Times New Roman"/>
          <w:sz w:val="20"/>
          <w:szCs w:val="20"/>
          <w:lang w:val="ru-RU" w:eastAsia="ru-RU"/>
        </w:rPr>
        <w:t>господарсько-побутова</w:t>
      </w:r>
      <w:proofErr w:type="spellEnd"/>
      <w:r w:rsidRPr="00A06496">
        <w:rPr>
          <w:rFonts w:ascii="Times New Roman" w:eastAsia="Times New Roman" w:hAnsi="Times New Roman"/>
          <w:sz w:val="20"/>
          <w:szCs w:val="20"/>
          <w:lang w:val="ru-RU" w:eastAsia="ru-RU"/>
        </w:rPr>
        <w:t>;</w:t>
      </w:r>
    </w:p>
    <w:p w14:paraId="19324D63" w14:textId="77777777" w:rsidR="00A06496" w:rsidRPr="00A06496" w:rsidRDefault="00A06496" w:rsidP="00A06496">
      <w:pPr>
        <w:numPr>
          <w:ilvl w:val="0"/>
          <w:numId w:val="8"/>
        </w:numPr>
        <w:spacing w:before="100" w:beforeAutospacing="1" w:after="100" w:afterAutospacing="1" w:line="276" w:lineRule="auto"/>
        <w:jc w:val="both"/>
        <w:rPr>
          <w:rFonts w:ascii="Times New Roman" w:eastAsia="Times New Roman" w:hAnsi="Times New Roman"/>
          <w:sz w:val="20"/>
          <w:szCs w:val="20"/>
          <w:lang w:val="ru-RU" w:eastAsia="ru-RU"/>
        </w:rPr>
      </w:pPr>
      <w:proofErr w:type="spellStart"/>
      <w:r w:rsidRPr="00A06496">
        <w:rPr>
          <w:rFonts w:ascii="Times New Roman" w:eastAsia="Times New Roman" w:hAnsi="Times New Roman"/>
          <w:sz w:val="20"/>
          <w:szCs w:val="20"/>
          <w:lang w:val="ru-RU" w:eastAsia="ru-RU"/>
        </w:rPr>
        <w:t>художньо-естетична</w:t>
      </w:r>
      <w:proofErr w:type="spellEnd"/>
      <w:r w:rsidRPr="00A06496">
        <w:rPr>
          <w:rFonts w:ascii="Times New Roman" w:eastAsia="Times New Roman" w:hAnsi="Times New Roman"/>
          <w:sz w:val="20"/>
          <w:szCs w:val="20"/>
          <w:lang w:val="ru-RU" w:eastAsia="ru-RU"/>
        </w:rPr>
        <w:t>;</w:t>
      </w:r>
    </w:p>
    <w:p w14:paraId="39CF9061" w14:textId="77777777" w:rsidR="00A06496" w:rsidRPr="00A06496" w:rsidRDefault="00A06496" w:rsidP="00A06496">
      <w:pPr>
        <w:numPr>
          <w:ilvl w:val="0"/>
          <w:numId w:val="8"/>
        </w:numPr>
        <w:spacing w:before="100" w:beforeAutospacing="1" w:after="100" w:afterAutospacing="1" w:line="276" w:lineRule="auto"/>
        <w:jc w:val="both"/>
        <w:rPr>
          <w:rFonts w:ascii="Times New Roman" w:eastAsia="Times New Roman" w:hAnsi="Times New Roman"/>
          <w:sz w:val="20"/>
          <w:szCs w:val="20"/>
          <w:lang w:val="ru-RU" w:eastAsia="ru-RU"/>
        </w:rPr>
      </w:pPr>
      <w:proofErr w:type="spellStart"/>
      <w:r w:rsidRPr="00A06496">
        <w:rPr>
          <w:rFonts w:ascii="Times New Roman" w:eastAsia="Times New Roman" w:hAnsi="Times New Roman"/>
          <w:sz w:val="20"/>
          <w:szCs w:val="20"/>
          <w:lang w:val="ru-RU" w:eastAsia="ru-RU"/>
        </w:rPr>
        <w:t>пізнавально-дослідницька</w:t>
      </w:r>
      <w:proofErr w:type="spellEnd"/>
      <w:r w:rsidRPr="00A06496">
        <w:rPr>
          <w:rFonts w:ascii="Times New Roman" w:eastAsia="Times New Roman" w:hAnsi="Times New Roman"/>
          <w:sz w:val="20"/>
          <w:szCs w:val="20"/>
          <w:lang w:val="ru-RU" w:eastAsia="ru-RU"/>
        </w:rPr>
        <w:t>;</w:t>
      </w:r>
    </w:p>
    <w:p w14:paraId="6AE2A2AA" w14:textId="77777777" w:rsidR="00A06496" w:rsidRPr="00A06496" w:rsidRDefault="00A06496" w:rsidP="00A06496">
      <w:pPr>
        <w:numPr>
          <w:ilvl w:val="0"/>
          <w:numId w:val="8"/>
        </w:numPr>
        <w:spacing w:before="100" w:beforeAutospacing="1" w:after="100" w:afterAutospacing="1" w:line="276" w:lineRule="auto"/>
        <w:jc w:val="both"/>
        <w:rPr>
          <w:rFonts w:ascii="Times New Roman" w:eastAsia="Times New Roman" w:hAnsi="Times New Roman"/>
          <w:sz w:val="20"/>
          <w:szCs w:val="20"/>
          <w:lang w:val="ru-RU" w:eastAsia="ru-RU"/>
        </w:rPr>
      </w:pPr>
      <w:proofErr w:type="spellStart"/>
      <w:r w:rsidRPr="00A06496">
        <w:rPr>
          <w:rFonts w:ascii="Times New Roman" w:eastAsia="Times New Roman" w:hAnsi="Times New Roman"/>
          <w:sz w:val="20"/>
          <w:szCs w:val="20"/>
          <w:lang w:val="ru-RU" w:eastAsia="ru-RU"/>
        </w:rPr>
        <w:t>мовленнєва</w:t>
      </w:r>
      <w:proofErr w:type="spellEnd"/>
      <w:r w:rsidRPr="00A06496">
        <w:rPr>
          <w:rFonts w:ascii="Times New Roman" w:eastAsia="Times New Roman" w:hAnsi="Times New Roman"/>
          <w:sz w:val="20"/>
          <w:szCs w:val="20"/>
          <w:lang w:val="ru-RU" w:eastAsia="ru-RU"/>
        </w:rPr>
        <w:t>;</w:t>
      </w:r>
    </w:p>
    <w:p w14:paraId="13875443" w14:textId="77777777" w:rsidR="00A06496" w:rsidRPr="00A06496" w:rsidRDefault="00A06496" w:rsidP="00A06496">
      <w:pPr>
        <w:numPr>
          <w:ilvl w:val="0"/>
          <w:numId w:val="8"/>
        </w:numPr>
        <w:spacing w:before="100" w:beforeAutospacing="1" w:after="100" w:afterAutospacing="1" w:line="276" w:lineRule="auto"/>
        <w:jc w:val="both"/>
        <w:rPr>
          <w:rFonts w:ascii="Times New Roman" w:eastAsia="Times New Roman" w:hAnsi="Times New Roman"/>
          <w:sz w:val="20"/>
          <w:szCs w:val="20"/>
          <w:lang w:val="ru-RU" w:eastAsia="ru-RU"/>
        </w:rPr>
      </w:pPr>
      <w:proofErr w:type="spellStart"/>
      <w:r w:rsidRPr="00A06496">
        <w:rPr>
          <w:rFonts w:ascii="Times New Roman" w:eastAsia="Times New Roman" w:hAnsi="Times New Roman"/>
          <w:sz w:val="20"/>
          <w:szCs w:val="20"/>
          <w:lang w:val="ru-RU" w:eastAsia="ru-RU"/>
        </w:rPr>
        <w:lastRenderedPageBreak/>
        <w:t>ігрова</w:t>
      </w:r>
      <w:proofErr w:type="spellEnd"/>
      <w:r w:rsidRPr="00A06496">
        <w:rPr>
          <w:rFonts w:ascii="Times New Roman" w:eastAsia="Times New Roman" w:hAnsi="Times New Roman"/>
          <w:sz w:val="20"/>
          <w:szCs w:val="20"/>
          <w:lang w:val="ru-RU" w:eastAsia="ru-RU"/>
        </w:rPr>
        <w:t>.</w:t>
      </w:r>
    </w:p>
    <w:p w14:paraId="49B85599" w14:textId="77777777" w:rsidR="00A06496" w:rsidRPr="00A06496" w:rsidRDefault="00A06496" w:rsidP="00A06496">
      <w:pPr>
        <w:ind w:firstLine="709"/>
        <w:jc w:val="both"/>
        <w:rPr>
          <w:rFonts w:ascii="Times New Roman" w:eastAsia="Times New Roman" w:hAnsi="Times New Roman"/>
          <w:sz w:val="20"/>
          <w:szCs w:val="20"/>
          <w:shd w:val="clear" w:color="auto" w:fill="FFFFFF"/>
          <w:lang w:eastAsia="ru-RU"/>
        </w:rPr>
      </w:pPr>
      <w:r w:rsidRPr="00A06496">
        <w:rPr>
          <w:rFonts w:ascii="Times New Roman" w:eastAsia="Times New Roman" w:hAnsi="Times New Roman"/>
          <w:sz w:val="20"/>
          <w:szCs w:val="20"/>
          <w:shd w:val="clear" w:color="auto" w:fill="FFFFFF"/>
          <w:lang w:eastAsia="ru-RU"/>
        </w:rPr>
        <w:t>Фізичне виховання дітей  у дошкільному навчальному закладі складається з ранкової гімнастики, занять фізичною культурою, рухливих ігор  та ігор спортивного характеру , загартування, фізкультурних комплексів під час денної прогулянки.</w:t>
      </w:r>
    </w:p>
    <w:p w14:paraId="3FB89E75" w14:textId="77777777" w:rsidR="00A06496" w:rsidRPr="00A06496" w:rsidRDefault="00A06496" w:rsidP="00A06496">
      <w:pPr>
        <w:ind w:firstLine="709"/>
        <w:jc w:val="both"/>
        <w:rPr>
          <w:rFonts w:ascii="Times New Roman" w:eastAsia="Times New Roman" w:hAnsi="Times New Roman"/>
          <w:sz w:val="20"/>
          <w:szCs w:val="20"/>
          <w:shd w:val="clear" w:color="auto" w:fill="FFFFFF"/>
          <w:lang w:eastAsia="ru-RU"/>
        </w:rPr>
      </w:pPr>
      <w:r w:rsidRPr="00A06496">
        <w:rPr>
          <w:rFonts w:ascii="Times New Roman" w:eastAsia="Times New Roman" w:hAnsi="Times New Roman"/>
          <w:sz w:val="20"/>
          <w:szCs w:val="20"/>
          <w:shd w:val="clear" w:color="auto" w:fill="FFFFFF"/>
          <w:lang w:eastAsia="ru-RU"/>
        </w:rPr>
        <w:t>У 2024-2025 навчальному році організація навчально-виховного процесу в навчальному закладі відбуватиметься за народознавчим напрямком.</w:t>
      </w:r>
    </w:p>
    <w:p w14:paraId="28A3BA1C"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p>
    <w:p w14:paraId="2C278237" w14:textId="77777777" w:rsidR="00A06496" w:rsidRPr="00A06496" w:rsidRDefault="00A06496" w:rsidP="00A06496">
      <w:pPr>
        <w:ind w:firstLine="709"/>
        <w:jc w:val="both"/>
        <w:rPr>
          <w:rFonts w:ascii="Times New Roman" w:eastAsia="Times New Roman" w:hAnsi="Times New Roman"/>
          <w:sz w:val="20"/>
          <w:szCs w:val="20"/>
          <w:lang w:eastAsia="ru-RU"/>
        </w:rPr>
      </w:pPr>
      <w:r w:rsidRPr="00A06496">
        <w:rPr>
          <w:rFonts w:ascii="Times New Roman" w:eastAsia="Times New Roman" w:hAnsi="Times New Roman"/>
          <w:sz w:val="20"/>
          <w:szCs w:val="20"/>
          <w:shd w:val="clear" w:color="auto" w:fill="FFFFFF"/>
          <w:lang w:eastAsia="ru-RU"/>
        </w:rPr>
        <w:t>Робочі навчальні плани зорієнтовані на роботу за п'ятиденним робочим тижнем. Основною іноземною мовою для вивчення є англійська.</w:t>
      </w:r>
    </w:p>
    <w:p w14:paraId="02BB3ABF" w14:textId="77777777" w:rsidR="00A06496" w:rsidRPr="00A06496" w:rsidRDefault="00A06496" w:rsidP="00A06496">
      <w:pPr>
        <w:widowControl w:val="0"/>
        <w:autoSpaceDE w:val="0"/>
        <w:autoSpaceDN w:val="0"/>
        <w:adjustRightInd w:val="0"/>
        <w:ind w:left="709" w:firstLine="707"/>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Мережа класів школи формується на підставі нормативів їх наповнюваності та санітарно-гігієнічних умов для здійснення навчально-виховного процесу.</w:t>
      </w:r>
    </w:p>
    <w:p w14:paraId="63C95ECB" w14:textId="77777777" w:rsidR="00A06496" w:rsidRPr="00A06496" w:rsidRDefault="00A06496" w:rsidP="00A06496">
      <w:pPr>
        <w:widowControl w:val="0"/>
        <w:autoSpaceDE w:val="0"/>
        <w:autoSpaceDN w:val="0"/>
        <w:adjustRightInd w:val="0"/>
        <w:ind w:left="709" w:hanging="109"/>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     Гранична наповнюваність класів встановлюється відповідно до Закону України  «Про загальну середню освіту». Режим роботи школи для учнів 1-9 класів - п</w:t>
      </w:r>
      <w:r w:rsidRPr="00A06496">
        <w:rPr>
          <w:rFonts w:ascii="Times New Roman" w:eastAsia="Times New Roman" w:hAnsi="Times New Roman"/>
          <w:sz w:val="20"/>
          <w:szCs w:val="20"/>
          <w:lang w:val="ru-RU" w:eastAsia="ru-RU"/>
        </w:rPr>
        <w:t>’</w:t>
      </w:r>
      <w:proofErr w:type="spellStart"/>
      <w:r w:rsidRPr="00A06496">
        <w:rPr>
          <w:rFonts w:ascii="Times New Roman" w:eastAsia="Times New Roman" w:hAnsi="Times New Roman"/>
          <w:sz w:val="20"/>
          <w:szCs w:val="20"/>
          <w:lang w:eastAsia="ru-RU"/>
        </w:rPr>
        <w:t>ятиденний</w:t>
      </w:r>
      <w:proofErr w:type="spellEnd"/>
      <w:r w:rsidRPr="00A06496">
        <w:rPr>
          <w:rFonts w:ascii="Times New Roman" w:eastAsia="Times New Roman" w:hAnsi="Times New Roman"/>
          <w:sz w:val="20"/>
          <w:szCs w:val="20"/>
          <w:lang w:eastAsia="ru-RU"/>
        </w:rPr>
        <w:t xml:space="preserve"> з однією зміною навчання. Тривалість уроків становить:</w:t>
      </w:r>
    </w:p>
    <w:p w14:paraId="3F466E6F" w14:textId="77777777" w:rsidR="00A06496" w:rsidRPr="00A06496" w:rsidRDefault="00A06496" w:rsidP="00A06496">
      <w:pPr>
        <w:widowControl w:val="0"/>
        <w:autoSpaceDE w:val="0"/>
        <w:autoSpaceDN w:val="0"/>
        <w:adjustRightInd w:val="0"/>
        <w:ind w:left="709"/>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у 1-му класі - 35 хвилин,</w:t>
      </w:r>
    </w:p>
    <w:p w14:paraId="0C077D42" w14:textId="77777777" w:rsidR="00A06496" w:rsidRPr="00A06496" w:rsidRDefault="00A06496" w:rsidP="00A06496">
      <w:pPr>
        <w:widowControl w:val="0"/>
        <w:autoSpaceDE w:val="0"/>
        <w:autoSpaceDN w:val="0"/>
        <w:adjustRightInd w:val="0"/>
        <w:ind w:left="709"/>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 xml:space="preserve">у 2-4-х класах - 40 хвилин, </w:t>
      </w:r>
    </w:p>
    <w:p w14:paraId="165CF3CB" w14:textId="77777777" w:rsidR="00A06496" w:rsidRPr="00A06496" w:rsidRDefault="00A06496" w:rsidP="00A06496">
      <w:pPr>
        <w:widowControl w:val="0"/>
        <w:autoSpaceDE w:val="0"/>
        <w:autoSpaceDN w:val="0"/>
        <w:adjustRightInd w:val="0"/>
        <w:ind w:left="709"/>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у 5-9 класах - 45 хвилин.      .</w:t>
      </w:r>
    </w:p>
    <w:p w14:paraId="070169AC"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b/>
          <w:sz w:val="20"/>
          <w:szCs w:val="20"/>
          <w:lang w:eastAsia="ru-RU"/>
        </w:rPr>
      </w:pPr>
      <w:r w:rsidRPr="00A06496">
        <w:rPr>
          <w:rFonts w:ascii="Times New Roman" w:eastAsia="Times New Roman" w:hAnsi="Times New Roman"/>
          <w:b/>
          <w:sz w:val="20"/>
          <w:szCs w:val="20"/>
          <w:lang w:eastAsia="ru-RU"/>
        </w:rPr>
        <w:t xml:space="preserve"> Режим та структура роботи школи в 2024-2025 </w:t>
      </w:r>
      <w:proofErr w:type="spellStart"/>
      <w:r w:rsidRPr="00A06496">
        <w:rPr>
          <w:rFonts w:ascii="Times New Roman" w:eastAsia="Times New Roman" w:hAnsi="Times New Roman"/>
          <w:b/>
          <w:sz w:val="20"/>
          <w:szCs w:val="20"/>
          <w:lang w:eastAsia="ru-RU"/>
        </w:rPr>
        <w:t>н.р</w:t>
      </w:r>
      <w:proofErr w:type="spellEnd"/>
      <w:r w:rsidRPr="00A06496">
        <w:rPr>
          <w:rFonts w:ascii="Times New Roman" w:eastAsia="Times New Roman" w:hAnsi="Times New Roman"/>
          <w:b/>
          <w:sz w:val="20"/>
          <w:szCs w:val="20"/>
          <w:lang w:eastAsia="ru-RU"/>
        </w:rPr>
        <w:t>.</w:t>
      </w:r>
    </w:p>
    <w:p w14:paraId="5C3FA46E"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Комплекс працює за п’ятиденним режимом роботи відповідно до Закону України “Про загальну середню освіту”. Режим роботи дошкільної групи: з 8</w:t>
      </w:r>
      <w:r w:rsidRPr="00A06496">
        <w:rPr>
          <w:rFonts w:ascii="Times New Roman" w:eastAsia="Times New Roman" w:hAnsi="Times New Roman"/>
          <w:sz w:val="20"/>
          <w:szCs w:val="20"/>
          <w:vertAlign w:val="superscript"/>
          <w:lang w:eastAsia="ru-RU"/>
        </w:rPr>
        <w:t xml:space="preserve"> </w:t>
      </w:r>
      <w:r w:rsidRPr="00A06496">
        <w:rPr>
          <w:rFonts w:ascii="Times New Roman" w:eastAsia="Times New Roman" w:hAnsi="Times New Roman"/>
          <w:sz w:val="20"/>
          <w:szCs w:val="20"/>
          <w:lang w:eastAsia="ru-RU"/>
        </w:rPr>
        <w:t>до 17 год.</w:t>
      </w:r>
      <w:r w:rsidRPr="00A06496">
        <w:rPr>
          <w:rFonts w:ascii="Times New Roman" w:eastAsia="Times New Roman" w:hAnsi="Times New Roman"/>
          <w:sz w:val="20"/>
          <w:szCs w:val="20"/>
          <w:vertAlign w:val="superscript"/>
          <w:lang w:eastAsia="ru-RU"/>
        </w:rPr>
        <w:t>0</w:t>
      </w:r>
      <w:r w:rsidRPr="00A06496">
        <w:rPr>
          <w:rFonts w:ascii="Times New Roman" w:eastAsia="Times New Roman" w:hAnsi="Times New Roman"/>
          <w:sz w:val="20"/>
          <w:szCs w:val="20"/>
          <w:lang w:eastAsia="ru-RU"/>
        </w:rPr>
        <w:t>, початок занять у    1-9-х класах о 8</w:t>
      </w:r>
      <w:r w:rsidRPr="00A06496">
        <w:rPr>
          <w:rFonts w:ascii="Times New Roman" w:eastAsia="Times New Roman" w:hAnsi="Times New Roman"/>
          <w:sz w:val="20"/>
          <w:szCs w:val="20"/>
          <w:vertAlign w:val="superscript"/>
          <w:lang w:eastAsia="ru-RU"/>
        </w:rPr>
        <w:t>30</w:t>
      </w:r>
    </w:p>
    <w:p w14:paraId="55AE70F9" w14:textId="77777777" w:rsid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Рішенням педагогічної ради від 22.08.2025  №1   ухвалено наступне:</w:t>
      </w:r>
    </w:p>
    <w:p w14:paraId="733E12A7" w14:textId="77777777" w:rsidR="00D30A44" w:rsidRPr="00D30A44" w:rsidRDefault="00D30A44" w:rsidP="00D30A44">
      <w:pPr>
        <w:jc w:val="both"/>
        <w:rPr>
          <w:rFonts w:ascii="Times New Roman" w:eastAsia="Times New Roman" w:hAnsi="Times New Roman"/>
          <w:i/>
          <w:sz w:val="20"/>
          <w:szCs w:val="20"/>
          <w:lang w:eastAsia="ru-RU"/>
        </w:rPr>
      </w:pPr>
      <w:r w:rsidRPr="00D30A44">
        <w:rPr>
          <w:rFonts w:ascii="Times New Roman" w:eastAsia="Times New Roman" w:hAnsi="Times New Roman"/>
          <w:i/>
          <w:sz w:val="20"/>
          <w:szCs w:val="20"/>
          <w:lang w:eastAsia="ru-RU"/>
        </w:rPr>
        <w:t>І семестр – 02.09.2024 – 20.12.2024 р.</w:t>
      </w:r>
    </w:p>
    <w:p w14:paraId="2F5E76F2" w14:textId="77777777" w:rsidR="00D30A44" w:rsidRPr="00D30A44" w:rsidRDefault="00D30A44" w:rsidP="00D30A44">
      <w:pPr>
        <w:jc w:val="both"/>
        <w:rPr>
          <w:rFonts w:ascii="Times New Roman" w:eastAsia="Times New Roman" w:hAnsi="Times New Roman"/>
          <w:i/>
          <w:sz w:val="20"/>
          <w:szCs w:val="20"/>
          <w:lang w:eastAsia="ru-RU"/>
        </w:rPr>
      </w:pPr>
      <w:r w:rsidRPr="00D30A44">
        <w:rPr>
          <w:rFonts w:ascii="Times New Roman" w:eastAsia="Times New Roman" w:hAnsi="Times New Roman"/>
          <w:i/>
          <w:sz w:val="20"/>
          <w:szCs w:val="20"/>
          <w:lang w:eastAsia="ru-RU"/>
        </w:rPr>
        <w:t>ІІ семестр -06.01.2025- 30.05.2025 р.</w:t>
      </w:r>
    </w:p>
    <w:p w14:paraId="5605F981" w14:textId="77777777" w:rsidR="00D30A44" w:rsidRPr="00D30A44" w:rsidRDefault="00D30A44" w:rsidP="00D30A44">
      <w:pPr>
        <w:jc w:val="both"/>
        <w:rPr>
          <w:rFonts w:ascii="Times New Roman" w:eastAsia="Times New Roman" w:hAnsi="Times New Roman"/>
          <w:b/>
          <w:sz w:val="20"/>
          <w:szCs w:val="20"/>
          <w:lang w:eastAsia="ru-RU"/>
        </w:rPr>
      </w:pPr>
      <w:r w:rsidRPr="00D30A44">
        <w:rPr>
          <w:rFonts w:ascii="Times New Roman" w:eastAsia="Times New Roman" w:hAnsi="Times New Roman"/>
          <w:b/>
          <w:sz w:val="20"/>
          <w:szCs w:val="20"/>
          <w:lang w:eastAsia="ru-RU"/>
        </w:rPr>
        <w:t xml:space="preserve">Канікули: </w:t>
      </w:r>
    </w:p>
    <w:p w14:paraId="3E41B0AA" w14:textId="77777777" w:rsidR="00D30A44" w:rsidRPr="00D30A44" w:rsidRDefault="00D30A44" w:rsidP="00D30A44">
      <w:pPr>
        <w:jc w:val="both"/>
        <w:rPr>
          <w:rFonts w:ascii="Times New Roman" w:eastAsia="Times New Roman" w:hAnsi="Times New Roman"/>
          <w:b/>
          <w:sz w:val="20"/>
          <w:szCs w:val="20"/>
          <w:lang w:eastAsia="ru-RU"/>
        </w:rPr>
      </w:pPr>
      <w:r w:rsidRPr="00D30A44">
        <w:rPr>
          <w:rFonts w:ascii="Times New Roman" w:eastAsia="Times New Roman" w:hAnsi="Times New Roman"/>
          <w:b/>
          <w:sz w:val="20"/>
          <w:szCs w:val="20"/>
          <w:lang w:eastAsia="ru-RU"/>
        </w:rPr>
        <w:t>Осінні – 28.10.2024-03.11.2024р.</w:t>
      </w:r>
    </w:p>
    <w:p w14:paraId="79234BB0" w14:textId="77777777" w:rsidR="00D30A44" w:rsidRPr="00D30A44" w:rsidRDefault="00D30A44" w:rsidP="00D30A44">
      <w:pPr>
        <w:jc w:val="both"/>
        <w:rPr>
          <w:rFonts w:ascii="Times New Roman" w:eastAsia="Times New Roman" w:hAnsi="Times New Roman"/>
          <w:b/>
          <w:sz w:val="20"/>
          <w:szCs w:val="20"/>
          <w:lang w:eastAsia="ru-RU"/>
        </w:rPr>
      </w:pPr>
      <w:r w:rsidRPr="00D30A44">
        <w:rPr>
          <w:rFonts w:ascii="Times New Roman" w:eastAsia="Times New Roman" w:hAnsi="Times New Roman"/>
          <w:b/>
          <w:sz w:val="20"/>
          <w:szCs w:val="20"/>
          <w:lang w:eastAsia="ru-RU"/>
        </w:rPr>
        <w:t>Зимові -21.12.2024- 05.01.2025р.</w:t>
      </w:r>
    </w:p>
    <w:p w14:paraId="5A1B8849" w14:textId="77777777" w:rsidR="00D30A44" w:rsidRPr="00D30A44" w:rsidRDefault="00D30A44" w:rsidP="00D30A44">
      <w:pPr>
        <w:jc w:val="both"/>
        <w:rPr>
          <w:rFonts w:ascii="Times New Roman" w:eastAsia="Times New Roman" w:hAnsi="Times New Roman"/>
          <w:b/>
          <w:sz w:val="20"/>
          <w:szCs w:val="20"/>
          <w:lang w:eastAsia="ru-RU"/>
        </w:rPr>
      </w:pPr>
      <w:r w:rsidRPr="00D30A44">
        <w:rPr>
          <w:rFonts w:ascii="Times New Roman" w:eastAsia="Times New Roman" w:hAnsi="Times New Roman"/>
          <w:b/>
          <w:sz w:val="20"/>
          <w:szCs w:val="20"/>
          <w:lang w:eastAsia="ru-RU"/>
        </w:rPr>
        <w:t>Весняні – 24.03.2025 – 30.03.2025 р.</w:t>
      </w:r>
    </w:p>
    <w:p w14:paraId="0F56CC79" w14:textId="77777777" w:rsidR="00D30A44" w:rsidRPr="00A06496" w:rsidRDefault="00D30A44" w:rsidP="00A06496">
      <w:pPr>
        <w:widowControl w:val="0"/>
        <w:autoSpaceDE w:val="0"/>
        <w:autoSpaceDN w:val="0"/>
        <w:adjustRightInd w:val="0"/>
        <w:ind w:firstLine="800"/>
        <w:jc w:val="both"/>
        <w:rPr>
          <w:rFonts w:ascii="Times New Roman" w:eastAsia="Times New Roman" w:hAnsi="Times New Roman"/>
          <w:sz w:val="20"/>
          <w:szCs w:val="20"/>
          <w:lang w:eastAsia="ru-RU"/>
        </w:rPr>
      </w:pPr>
    </w:p>
    <w:p w14:paraId="2030D461"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-навчальна   практика  та  навчальні   екскурсії за рішенням педагогічної ради у 2024/2025 навчальному році проводитимуться впродовж навчально-виховного процесу;</w:t>
      </w:r>
    </w:p>
    <w:p w14:paraId="0C505180" w14:textId="77777777" w:rsidR="00A06496" w:rsidRPr="00A06496" w:rsidRDefault="00A06496" w:rsidP="00A06496">
      <w:pPr>
        <w:widowControl w:val="0"/>
        <w:autoSpaceDE w:val="0"/>
        <w:autoSpaceDN w:val="0"/>
        <w:adjustRightInd w:val="0"/>
        <w:ind w:firstLine="800"/>
        <w:jc w:val="both"/>
        <w:rPr>
          <w:rFonts w:ascii="Times New Roman" w:eastAsia="Times New Roman" w:hAnsi="Times New Roman"/>
          <w:sz w:val="20"/>
          <w:szCs w:val="20"/>
          <w:lang w:eastAsia="ru-RU"/>
        </w:rPr>
      </w:pPr>
      <w:r w:rsidRPr="00A06496">
        <w:rPr>
          <w:rFonts w:ascii="Times New Roman" w:eastAsia="Times New Roman" w:hAnsi="Times New Roman"/>
          <w:sz w:val="20"/>
          <w:szCs w:val="20"/>
          <w:lang w:eastAsia="ru-RU"/>
        </w:rPr>
        <w:t>-проводитиметься вербальне оцінювання курсів за вибором , факультативів, індивідуальних занять учнів 1-9 класів.</w:t>
      </w:r>
    </w:p>
    <w:p w14:paraId="3B32B59A" w14:textId="77777777" w:rsidR="00A06496" w:rsidRDefault="00A06496" w:rsidP="00334F72">
      <w:pPr>
        <w:jc w:val="center"/>
        <w:rPr>
          <w:rFonts w:ascii="Times New Roman" w:hAnsi="Times New Roman"/>
          <w:b/>
          <w:color w:val="FF0000"/>
          <w:sz w:val="28"/>
          <w:szCs w:val="28"/>
        </w:rPr>
      </w:pPr>
    </w:p>
    <w:p w14:paraId="3D9159A3" w14:textId="77777777" w:rsidR="00334F72" w:rsidRDefault="00334F72" w:rsidP="00334F72">
      <w:pPr>
        <w:jc w:val="center"/>
        <w:rPr>
          <w:rFonts w:ascii="Times New Roman" w:hAnsi="Times New Roman"/>
          <w:b/>
          <w:color w:val="FF0000"/>
          <w:sz w:val="28"/>
          <w:szCs w:val="28"/>
        </w:rPr>
      </w:pPr>
      <w:r>
        <w:rPr>
          <w:rFonts w:ascii="Times New Roman" w:hAnsi="Times New Roman"/>
          <w:b/>
          <w:color w:val="FF0000"/>
          <w:sz w:val="28"/>
          <w:szCs w:val="28"/>
        </w:rPr>
        <w:t>РОЗДІЛ І</w:t>
      </w:r>
    </w:p>
    <w:p w14:paraId="0C28967A" w14:textId="77777777" w:rsidR="00334F72" w:rsidRDefault="00334F72" w:rsidP="00334F72">
      <w:pPr>
        <w:ind w:firstLine="709"/>
        <w:jc w:val="center"/>
        <w:rPr>
          <w:rFonts w:ascii="Times New Roman" w:eastAsia="Times New Roman" w:hAnsi="Times New Roman"/>
          <w:b/>
          <w:color w:val="0070C0"/>
          <w:sz w:val="28"/>
          <w:szCs w:val="28"/>
          <w:lang w:eastAsia="ru-RU"/>
        </w:rPr>
      </w:pPr>
      <w:r>
        <w:rPr>
          <w:rFonts w:ascii="Times New Roman" w:eastAsia="Times New Roman" w:hAnsi="Times New Roman"/>
          <w:b/>
          <w:color w:val="0070C0"/>
          <w:sz w:val="28"/>
          <w:szCs w:val="28"/>
          <w:lang w:eastAsia="ru-RU"/>
        </w:rPr>
        <w:t>Призначення школи та засіб  реалізації</w:t>
      </w:r>
    </w:p>
    <w:p w14:paraId="0C21706F" w14:textId="77777777" w:rsidR="00334F72" w:rsidRDefault="00334F72" w:rsidP="00334F72">
      <w:pPr>
        <w:shd w:val="clear" w:color="auto" w:fill="FFFFFF"/>
        <w:ind w:left="-426" w:firstLine="426"/>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 відповідності до чинного законодавства  навчальний заклад  здійснює освітній процес відповідно до рівнів загальноосвітніх програм  ступенів освіти:</w:t>
      </w:r>
    </w:p>
    <w:p w14:paraId="79E308F2" w14:textId="77777777" w:rsidR="00334F72" w:rsidRDefault="00334F72" w:rsidP="00334F72">
      <w:pPr>
        <w:shd w:val="clear" w:color="auto" w:fill="FFFFFF"/>
        <w:ind w:left="-426" w:firstLine="426"/>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дошкільна освіта</w:t>
      </w:r>
    </w:p>
    <w:p w14:paraId="15DB15B7" w14:textId="77777777" w:rsidR="00334F72" w:rsidRDefault="00334F72" w:rsidP="00334F72">
      <w:pPr>
        <w:shd w:val="clear" w:color="auto" w:fill="FFFFFF"/>
        <w:ind w:left="-426"/>
        <w:jc w:val="both"/>
        <w:rPr>
          <w:rFonts w:ascii="Times New Roman" w:eastAsia="Times New Roman" w:hAnsi="Times New Roman"/>
          <w:b/>
          <w:color w:val="000000"/>
          <w:sz w:val="28"/>
          <w:szCs w:val="28"/>
          <w:lang w:val="ru-RU" w:eastAsia="ru-RU"/>
        </w:rPr>
      </w:pPr>
      <w:r>
        <w:rPr>
          <w:rFonts w:ascii="Times New Roman" w:eastAsia="Times New Roman" w:hAnsi="Times New Roman"/>
          <w:b/>
          <w:color w:val="000000"/>
          <w:sz w:val="28"/>
          <w:szCs w:val="28"/>
          <w:lang w:val="ru-RU" w:eastAsia="ru-RU"/>
        </w:rPr>
        <w:t xml:space="preserve">I </w:t>
      </w:r>
      <w:proofErr w:type="spellStart"/>
      <w:r>
        <w:rPr>
          <w:rFonts w:ascii="Times New Roman" w:eastAsia="Times New Roman" w:hAnsi="Times New Roman"/>
          <w:b/>
          <w:color w:val="000000"/>
          <w:sz w:val="28"/>
          <w:szCs w:val="28"/>
          <w:lang w:val="ru-RU" w:eastAsia="ru-RU"/>
        </w:rPr>
        <w:t>ступінь</w:t>
      </w:r>
      <w:proofErr w:type="spellEnd"/>
      <w:r>
        <w:rPr>
          <w:rFonts w:ascii="Times New Roman" w:eastAsia="Times New Roman" w:hAnsi="Times New Roman"/>
          <w:b/>
          <w:color w:val="000000"/>
          <w:sz w:val="28"/>
          <w:szCs w:val="28"/>
          <w:lang w:val="ru-RU" w:eastAsia="ru-RU"/>
        </w:rPr>
        <w:t xml:space="preserve"> - початкова </w:t>
      </w:r>
      <w:proofErr w:type="spellStart"/>
      <w:r>
        <w:rPr>
          <w:rFonts w:ascii="Times New Roman" w:eastAsia="Times New Roman" w:hAnsi="Times New Roman"/>
          <w:b/>
          <w:color w:val="000000"/>
          <w:sz w:val="28"/>
          <w:szCs w:val="28"/>
          <w:lang w:val="ru-RU" w:eastAsia="ru-RU"/>
        </w:rPr>
        <w:t>загальна</w:t>
      </w:r>
      <w:proofErr w:type="spellEnd"/>
      <w:r>
        <w:rPr>
          <w:rFonts w:ascii="Times New Roman" w:eastAsia="Times New Roman" w:hAnsi="Times New Roman"/>
          <w:b/>
          <w:color w:val="000000"/>
          <w:sz w:val="28"/>
          <w:szCs w:val="28"/>
          <w:lang w:val="ru-RU" w:eastAsia="ru-RU"/>
        </w:rPr>
        <w:t xml:space="preserve"> </w:t>
      </w:r>
      <w:proofErr w:type="spellStart"/>
      <w:r>
        <w:rPr>
          <w:rFonts w:ascii="Times New Roman" w:eastAsia="Times New Roman" w:hAnsi="Times New Roman"/>
          <w:b/>
          <w:color w:val="000000"/>
          <w:sz w:val="28"/>
          <w:szCs w:val="28"/>
          <w:lang w:val="ru-RU" w:eastAsia="ru-RU"/>
        </w:rPr>
        <w:t>освіта</w:t>
      </w:r>
      <w:proofErr w:type="spellEnd"/>
      <w:r>
        <w:rPr>
          <w:rFonts w:ascii="Times New Roman" w:eastAsia="Times New Roman" w:hAnsi="Times New Roman"/>
          <w:b/>
          <w:color w:val="000000"/>
          <w:sz w:val="28"/>
          <w:szCs w:val="28"/>
          <w:lang w:val="ru-RU" w:eastAsia="ru-RU"/>
        </w:rPr>
        <w:t>;</w:t>
      </w:r>
    </w:p>
    <w:p w14:paraId="10DCD33E" w14:textId="77777777" w:rsidR="00334F72" w:rsidRDefault="00334F72" w:rsidP="00334F72">
      <w:pPr>
        <w:shd w:val="clear" w:color="auto" w:fill="FFFFFF"/>
        <w:ind w:left="-426"/>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val="ru-RU" w:eastAsia="ru-RU"/>
        </w:rPr>
        <w:t xml:space="preserve">II </w:t>
      </w:r>
      <w:proofErr w:type="spellStart"/>
      <w:r>
        <w:rPr>
          <w:rFonts w:ascii="Times New Roman" w:eastAsia="Times New Roman" w:hAnsi="Times New Roman"/>
          <w:b/>
          <w:color w:val="000000"/>
          <w:sz w:val="28"/>
          <w:szCs w:val="28"/>
          <w:lang w:val="ru-RU" w:eastAsia="ru-RU"/>
        </w:rPr>
        <w:t>ступінь</w:t>
      </w:r>
      <w:proofErr w:type="spellEnd"/>
      <w:r>
        <w:rPr>
          <w:rFonts w:ascii="Times New Roman" w:eastAsia="Times New Roman" w:hAnsi="Times New Roman"/>
          <w:b/>
          <w:color w:val="000000"/>
          <w:sz w:val="28"/>
          <w:szCs w:val="28"/>
          <w:lang w:val="ru-RU" w:eastAsia="ru-RU"/>
        </w:rPr>
        <w:t xml:space="preserve"> - </w:t>
      </w:r>
      <w:proofErr w:type="spellStart"/>
      <w:r>
        <w:rPr>
          <w:rFonts w:ascii="Times New Roman" w:eastAsia="Times New Roman" w:hAnsi="Times New Roman"/>
          <w:b/>
          <w:color w:val="000000"/>
          <w:sz w:val="28"/>
          <w:szCs w:val="28"/>
          <w:lang w:val="ru-RU" w:eastAsia="ru-RU"/>
        </w:rPr>
        <w:t>основна</w:t>
      </w:r>
      <w:proofErr w:type="spellEnd"/>
      <w:r>
        <w:rPr>
          <w:rFonts w:ascii="Times New Roman" w:eastAsia="Times New Roman" w:hAnsi="Times New Roman"/>
          <w:b/>
          <w:color w:val="000000"/>
          <w:sz w:val="28"/>
          <w:szCs w:val="28"/>
          <w:lang w:val="ru-RU" w:eastAsia="ru-RU"/>
        </w:rPr>
        <w:t xml:space="preserve"> </w:t>
      </w:r>
      <w:proofErr w:type="spellStart"/>
      <w:r>
        <w:rPr>
          <w:rFonts w:ascii="Times New Roman" w:eastAsia="Times New Roman" w:hAnsi="Times New Roman"/>
          <w:b/>
          <w:color w:val="000000"/>
          <w:sz w:val="28"/>
          <w:szCs w:val="28"/>
          <w:lang w:val="ru-RU" w:eastAsia="ru-RU"/>
        </w:rPr>
        <w:t>загальна</w:t>
      </w:r>
      <w:proofErr w:type="spellEnd"/>
      <w:r>
        <w:rPr>
          <w:rFonts w:ascii="Times New Roman" w:eastAsia="Times New Roman" w:hAnsi="Times New Roman"/>
          <w:b/>
          <w:color w:val="000000"/>
          <w:sz w:val="28"/>
          <w:szCs w:val="28"/>
          <w:lang w:val="ru-RU" w:eastAsia="ru-RU"/>
        </w:rPr>
        <w:t xml:space="preserve"> </w:t>
      </w:r>
      <w:proofErr w:type="spellStart"/>
      <w:r>
        <w:rPr>
          <w:rFonts w:ascii="Times New Roman" w:eastAsia="Times New Roman" w:hAnsi="Times New Roman"/>
          <w:b/>
          <w:color w:val="000000"/>
          <w:sz w:val="28"/>
          <w:szCs w:val="28"/>
          <w:lang w:val="ru-RU" w:eastAsia="ru-RU"/>
        </w:rPr>
        <w:t>освіта</w:t>
      </w:r>
      <w:proofErr w:type="spellEnd"/>
      <w:r>
        <w:rPr>
          <w:rFonts w:ascii="Times New Roman" w:eastAsia="Times New Roman" w:hAnsi="Times New Roman"/>
          <w:b/>
          <w:color w:val="000000"/>
          <w:sz w:val="28"/>
          <w:szCs w:val="28"/>
          <w:lang w:eastAsia="ru-RU"/>
        </w:rPr>
        <w:t>.</w:t>
      </w:r>
    </w:p>
    <w:p w14:paraId="02A0A920" w14:textId="77777777" w:rsidR="00334F72" w:rsidRDefault="00334F72" w:rsidP="00334F72">
      <w:pPr>
        <w:shd w:val="clear" w:color="auto" w:fill="FFFFFF"/>
        <w:ind w:left="-426"/>
        <w:jc w:val="both"/>
        <w:rPr>
          <w:rFonts w:ascii="Times New Roman" w:hAnsi="Times New Roman"/>
          <w:sz w:val="28"/>
          <w:szCs w:val="28"/>
        </w:rPr>
      </w:pPr>
      <w:r>
        <w:rPr>
          <w:rFonts w:ascii="Times New Roman" w:eastAsia="Times New Roman" w:hAnsi="Times New Roman"/>
          <w:b/>
          <w:color w:val="000000"/>
          <w:sz w:val="28"/>
          <w:szCs w:val="28"/>
          <w:lang w:eastAsia="ru-RU"/>
        </w:rPr>
        <w:t xml:space="preserve"> </w:t>
      </w:r>
      <w:r>
        <w:rPr>
          <w:rFonts w:ascii="Times New Roman" w:hAnsi="Times New Roman"/>
          <w:sz w:val="28"/>
          <w:szCs w:val="28"/>
        </w:rPr>
        <w:t xml:space="preserve">Метою початкової освіти є всебічний розвиток дитини, її талантів, здібностей,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та наскрізних умінь відповідно до вікових та індивідуальних психофізіологічних особливостей і потреб, формування цінностей та розвиток самостійності, творчості, допитливості, що забезпечують її готовність до життя в демократичному й інформаційному суспільстві, продовження навчання в основній школі.</w:t>
      </w:r>
    </w:p>
    <w:p w14:paraId="6884DB8F" w14:textId="77777777" w:rsidR="00334F72" w:rsidRDefault="00334F72" w:rsidP="00334F72">
      <w:pPr>
        <w:ind w:left="-426" w:firstLine="1134"/>
        <w:jc w:val="both"/>
        <w:rPr>
          <w:rFonts w:ascii="Times New Roman" w:hAnsi="Times New Roman"/>
          <w:sz w:val="28"/>
          <w:szCs w:val="28"/>
        </w:rPr>
      </w:pPr>
      <w:r>
        <w:rPr>
          <w:rFonts w:ascii="Times New Roman" w:hAnsi="Times New Roman"/>
          <w:sz w:val="28"/>
          <w:szCs w:val="28"/>
        </w:rPr>
        <w:t xml:space="preserve">Основна школа  забезпечує базову загальну середню освіту, що разом із початковою є  фундаментом  загальноосвітньої  підготовки, формує в учнів готовність до вибору і реалізації шляхів подальшого здобуття освіти. Зміст освіти на цьому ступені є єдиним для  всіх учнів; особистісно орієнтований підхід здійснюється  через варіативність </w:t>
      </w:r>
      <w:proofErr w:type="spellStart"/>
      <w:r>
        <w:rPr>
          <w:rFonts w:ascii="Times New Roman" w:hAnsi="Times New Roman"/>
          <w:sz w:val="28"/>
          <w:szCs w:val="28"/>
        </w:rPr>
        <w:t>методик</w:t>
      </w:r>
      <w:proofErr w:type="spellEnd"/>
      <w:r>
        <w:rPr>
          <w:rFonts w:ascii="Times New Roman" w:hAnsi="Times New Roman"/>
          <w:sz w:val="28"/>
          <w:szCs w:val="28"/>
        </w:rPr>
        <w:t xml:space="preserve">   організації  навчання  залежно від пізнавальних здібностей, а також через курси за вибором.</w:t>
      </w:r>
    </w:p>
    <w:p w14:paraId="4BE7D9DD" w14:textId="77777777" w:rsidR="00334F72" w:rsidRDefault="00334F72" w:rsidP="00334F72">
      <w:pPr>
        <w:shd w:val="clear" w:color="auto" w:fill="FFFFFF"/>
        <w:spacing w:before="150" w:after="180"/>
        <w:ind w:left="-426" w:firstLine="1134"/>
        <w:jc w:val="both"/>
        <w:rPr>
          <w:rFonts w:ascii="Times New Roman" w:eastAsia="Times New Roman" w:hAnsi="Times New Roman"/>
          <w:color w:val="111111"/>
          <w:sz w:val="28"/>
          <w:szCs w:val="28"/>
          <w:lang w:eastAsia="uk-UA"/>
        </w:rPr>
      </w:pPr>
      <w:r>
        <w:rPr>
          <w:rFonts w:ascii="Times New Roman" w:eastAsia="Times New Roman" w:hAnsi="Times New Roman"/>
          <w:color w:val="111111"/>
          <w:sz w:val="28"/>
          <w:szCs w:val="28"/>
          <w:lang w:eastAsia="uk-UA"/>
        </w:rPr>
        <w:lastRenderedPageBreak/>
        <w:t>Найважливіше завдання нашого закладу – розвивати творчі здібності учнів, допомагати їм реалізовувати свої таланти. Всебічний і гармонійний розвиток особистості передбачає єдність її освіченості, вихованості, загального розвитку. Тому перед педагогічним колективом стоїть першочергове завдання – виконувати соціальне замовлення суспільства: забезпечувати випускників якісною освітою й свідомою мотивацією на навчання впродовж життя, створювати можливості для успішного професійного самовизначення.</w:t>
      </w:r>
    </w:p>
    <w:p w14:paraId="189DC6C2" w14:textId="77777777" w:rsidR="00334F72" w:rsidRDefault="00334F72" w:rsidP="00334F72">
      <w:pPr>
        <w:shd w:val="clear" w:color="auto" w:fill="FFFFFF"/>
        <w:spacing w:before="150" w:after="180"/>
        <w:ind w:left="-426"/>
        <w:jc w:val="both"/>
        <w:rPr>
          <w:rFonts w:ascii="Times New Roman" w:hAnsi="Times New Roman"/>
          <w:b/>
          <w:bCs/>
          <w:i/>
          <w:iCs/>
          <w:color w:val="010101"/>
          <w:sz w:val="28"/>
          <w:szCs w:val="28"/>
          <w:bdr w:val="none" w:sz="0" w:space="0" w:color="auto" w:frame="1"/>
        </w:rPr>
      </w:pPr>
      <w:r>
        <w:rPr>
          <w:rFonts w:ascii="Times New Roman" w:eastAsia="Times New Roman" w:hAnsi="Times New Roman"/>
          <w:b/>
          <w:bCs/>
          <w:color w:val="111111"/>
          <w:sz w:val="28"/>
          <w:szCs w:val="28"/>
          <w:lang w:eastAsia="uk-UA"/>
        </w:rPr>
        <w:t>    </w:t>
      </w:r>
      <w:r>
        <w:rPr>
          <w:rFonts w:ascii="Times New Roman" w:eastAsia="Times New Roman" w:hAnsi="Times New Roman"/>
          <w:bCs/>
          <w:color w:val="111111"/>
          <w:sz w:val="28"/>
          <w:szCs w:val="28"/>
          <w:lang w:eastAsia="uk-UA"/>
        </w:rPr>
        <w:t>Стратегічна мета розвитку</w:t>
      </w:r>
      <w:r>
        <w:rPr>
          <w:rFonts w:ascii="Times New Roman" w:eastAsia="Times New Roman" w:hAnsi="Times New Roman"/>
          <w:color w:val="111111"/>
          <w:sz w:val="28"/>
          <w:szCs w:val="28"/>
          <w:lang w:eastAsia="uk-UA"/>
        </w:rPr>
        <w:t xml:space="preserve"> полягає у створенні умов для отримання кожним учнем того рівня освіти, який відповідає його здібностям та індивідуальним особливостям; розвиток інтелектуальної, емоційної сфери дитини, формування його ціннісних орієнтирів, прищеплення навичок соціальної компетентності. </w:t>
      </w:r>
      <w:r>
        <w:rPr>
          <w:rFonts w:ascii="Times New Roman" w:eastAsia="Times New Roman" w:hAnsi="Times New Roman"/>
          <w:bCs/>
          <w:color w:val="111111"/>
          <w:sz w:val="28"/>
          <w:szCs w:val="28"/>
          <w:lang w:eastAsia="uk-UA"/>
        </w:rPr>
        <w:t xml:space="preserve">Основними завданнями навчально-виховного процесу </w:t>
      </w:r>
      <w:r>
        <w:rPr>
          <w:rFonts w:ascii="Times New Roman" w:eastAsia="Times New Roman" w:hAnsi="Times New Roman"/>
          <w:color w:val="111111"/>
          <w:sz w:val="28"/>
          <w:szCs w:val="28"/>
          <w:lang w:eastAsia="uk-UA"/>
        </w:rPr>
        <w:t xml:space="preserve">на першому ступені навчання  є пробудження в дитині </w:t>
      </w:r>
      <w:r>
        <w:rPr>
          <w:rFonts w:ascii="Times New Roman" w:hAnsi="Times New Roman"/>
          <w:bCs/>
          <w:iCs/>
          <w:color w:val="010101"/>
          <w:sz w:val="28"/>
          <w:szCs w:val="28"/>
          <w:bdr w:val="none" w:sz="0" w:space="0" w:color="auto" w:frame="1"/>
        </w:rPr>
        <w:t>зацікавленості</w:t>
      </w:r>
      <w:r>
        <w:rPr>
          <w:rFonts w:ascii="Times New Roman" w:hAnsi="Times New Roman"/>
          <w:i/>
          <w:iCs/>
          <w:color w:val="010101"/>
          <w:sz w:val="28"/>
          <w:szCs w:val="28"/>
          <w:bdr w:val="none" w:sz="0" w:space="0" w:color="auto" w:frame="1"/>
        </w:rPr>
        <w:t xml:space="preserve">. Щоб вона починала досліджувати те, що її зацікавило, щоб брала в руки книжку, яка її зацікавила, і від того розбудовувати культуру дослідження чи читання”. </w:t>
      </w:r>
      <w:r>
        <w:rPr>
          <w:rFonts w:ascii="Times New Roman" w:eastAsia="Times New Roman" w:hAnsi="Times New Roman"/>
          <w:color w:val="111111"/>
          <w:sz w:val="28"/>
          <w:szCs w:val="28"/>
          <w:lang w:eastAsia="uk-UA"/>
        </w:rPr>
        <w:t>Обов’язково педколектив повинен враховувати індивідуальні особливості з  формування базових знань, умінь та навичок, розвитку пізнавальної мотивації учня та його життєвих навичок.</w:t>
      </w:r>
    </w:p>
    <w:p w14:paraId="77DEC149" w14:textId="77777777" w:rsidR="00334F72" w:rsidRDefault="00334F72" w:rsidP="00334F72">
      <w:pPr>
        <w:ind w:left="-426"/>
        <w:contextualSpacing/>
        <w:jc w:val="both"/>
        <w:rPr>
          <w:rFonts w:ascii="Times New Roman" w:hAnsi="Times New Roman"/>
          <w:sz w:val="28"/>
          <w:szCs w:val="28"/>
          <w:lang w:val="ru-RU"/>
        </w:rPr>
      </w:pPr>
      <w:r>
        <w:rPr>
          <w:rFonts w:ascii="Times New Roman" w:hAnsi="Times New Roman"/>
          <w:b/>
          <w:sz w:val="28"/>
          <w:szCs w:val="28"/>
        </w:rPr>
        <w:t>Зміст базової середньої освіти створює передумови:</w:t>
      </w:r>
    </w:p>
    <w:p w14:paraId="37AA124B" w14:textId="77777777" w:rsidR="00334F72" w:rsidRDefault="00334F72" w:rsidP="00334F72">
      <w:pPr>
        <w:numPr>
          <w:ilvl w:val="0"/>
          <w:numId w:val="1"/>
        </w:numPr>
        <w:spacing w:after="200" w:line="276" w:lineRule="auto"/>
        <w:ind w:left="-426"/>
        <w:contextualSpacing/>
        <w:jc w:val="both"/>
        <w:rPr>
          <w:rFonts w:ascii="Times New Roman" w:hAnsi="Times New Roman"/>
          <w:sz w:val="28"/>
          <w:szCs w:val="28"/>
        </w:rPr>
      </w:pPr>
      <w:r>
        <w:rPr>
          <w:rFonts w:ascii="Times New Roman" w:hAnsi="Times New Roman"/>
          <w:sz w:val="28"/>
          <w:szCs w:val="28"/>
        </w:rPr>
        <w:t>для всебічного розвитку особистості і визначається на засадах загальнолюдських та   національних  цінностей,  науковості  і систематичності  знань, їх значущості для соціального становлення людини, гуманізації і демократизації шкільної освіти, взаємоповаги між націями і народами;</w:t>
      </w:r>
    </w:p>
    <w:p w14:paraId="128C9BFE" w14:textId="77777777" w:rsidR="00334F72" w:rsidRDefault="00334F72" w:rsidP="00334F72">
      <w:pPr>
        <w:numPr>
          <w:ilvl w:val="0"/>
          <w:numId w:val="1"/>
        </w:numPr>
        <w:spacing w:after="200" w:line="276" w:lineRule="auto"/>
        <w:ind w:left="-426"/>
        <w:contextualSpacing/>
        <w:jc w:val="both"/>
        <w:rPr>
          <w:rFonts w:ascii="Times New Roman" w:hAnsi="Times New Roman"/>
          <w:sz w:val="28"/>
          <w:szCs w:val="28"/>
        </w:rPr>
      </w:pPr>
      <w:r>
        <w:rPr>
          <w:rFonts w:ascii="Times New Roman" w:hAnsi="Times New Roman"/>
          <w:sz w:val="28"/>
          <w:szCs w:val="28"/>
        </w:rPr>
        <w:t>для надання  навчанню  українознавчої  спрямованості,  що безпосередньо   забезпечується  вивченням  української  мови, української  літератури, історії  України,  географії  України, українського мистецтва тощо;</w:t>
      </w:r>
    </w:p>
    <w:p w14:paraId="37492376" w14:textId="77777777" w:rsidR="00334F72" w:rsidRDefault="00334F72" w:rsidP="00334F72">
      <w:pPr>
        <w:numPr>
          <w:ilvl w:val="0"/>
          <w:numId w:val="1"/>
        </w:numPr>
        <w:shd w:val="clear" w:color="auto" w:fill="FFFFFF"/>
        <w:spacing w:before="150" w:after="180" w:line="276" w:lineRule="auto"/>
        <w:ind w:left="-426"/>
        <w:contextualSpacing/>
        <w:jc w:val="both"/>
        <w:rPr>
          <w:rFonts w:ascii="Times New Roman" w:eastAsia="Times New Roman" w:hAnsi="Times New Roman"/>
          <w:color w:val="111111"/>
          <w:sz w:val="28"/>
          <w:szCs w:val="28"/>
          <w:lang w:eastAsia="uk-UA"/>
        </w:rPr>
      </w:pPr>
      <w:r>
        <w:rPr>
          <w:rFonts w:ascii="Times New Roman" w:hAnsi="Times New Roman"/>
          <w:sz w:val="28"/>
          <w:szCs w:val="28"/>
        </w:rPr>
        <w:t>для індивідуалізації  та  диференціації  навчання,  запровадження особистісно орієнтованих педагогічних технологій, формування   соціальної, комунікативної, комп'ютерної та інших видів компетентності учнів</w:t>
      </w:r>
    </w:p>
    <w:p w14:paraId="0BE22496" w14:textId="77777777" w:rsidR="00334F72" w:rsidRDefault="00334F72" w:rsidP="00334F72">
      <w:pPr>
        <w:shd w:val="clear" w:color="auto" w:fill="FFFFFF"/>
        <w:ind w:left="-426"/>
        <w:jc w:val="both"/>
        <w:rPr>
          <w:rFonts w:ascii="Times New Roman" w:hAnsi="Times New Roman"/>
          <w:sz w:val="28"/>
          <w:szCs w:val="28"/>
        </w:rPr>
      </w:pPr>
      <w:r>
        <w:rPr>
          <w:rFonts w:ascii="Times New Roman" w:eastAsia="Times New Roman" w:hAnsi="Times New Roman"/>
          <w:color w:val="111111"/>
          <w:sz w:val="28"/>
          <w:szCs w:val="28"/>
          <w:lang w:eastAsia="uk-UA"/>
        </w:rPr>
        <w:t>Між освітою і вихованням повинен існувати зв'язок: від навчання до виховання. Процес виховання при правильній організації негайно виявляє благодатний вплив на навчання, оскільки виховання дисциплінованості, організованості, суспільної активності та інших якостей створює передумови для більш активного й успішного навчання. Власне, без належної вихованості учнів ефективний процес навчання неможливий.</w:t>
      </w:r>
    </w:p>
    <w:p w14:paraId="7DA2433D" w14:textId="77777777" w:rsidR="00334F72" w:rsidRDefault="00334F72" w:rsidP="00334F72">
      <w:pPr>
        <w:shd w:val="clear" w:color="auto" w:fill="FFFFFF"/>
        <w:ind w:left="-426" w:firstLine="1134"/>
        <w:jc w:val="both"/>
        <w:rPr>
          <w:rFonts w:ascii="Times New Roman" w:eastAsia="Times New Roman" w:hAnsi="Times New Roman"/>
          <w:color w:val="111111"/>
          <w:sz w:val="28"/>
          <w:szCs w:val="28"/>
          <w:lang w:eastAsia="uk-UA"/>
        </w:rPr>
      </w:pPr>
      <w:r>
        <w:rPr>
          <w:rFonts w:ascii="Times New Roman" w:eastAsia="Times New Roman" w:hAnsi="Times New Roman"/>
          <w:color w:val="111111"/>
          <w:sz w:val="28"/>
          <w:szCs w:val="28"/>
          <w:lang w:eastAsia="uk-UA"/>
        </w:rPr>
        <w:t>Таким чином, головне завдання педагогічного колективу  НВК – в повній мірі реалізувати та гармонійно поєднати реалізацію всіх аспектів у навчанні:</w:t>
      </w:r>
    </w:p>
    <w:p w14:paraId="54FA7691" w14:textId="77777777" w:rsidR="00334F72" w:rsidRDefault="00334F72" w:rsidP="00334F72">
      <w:pPr>
        <w:numPr>
          <w:ilvl w:val="0"/>
          <w:numId w:val="2"/>
        </w:numPr>
        <w:shd w:val="clear" w:color="auto" w:fill="FFFFFF"/>
        <w:spacing w:after="200" w:line="276" w:lineRule="auto"/>
        <w:ind w:left="-426"/>
        <w:contextualSpacing/>
        <w:jc w:val="both"/>
        <w:rPr>
          <w:rFonts w:ascii="Times New Roman" w:eastAsia="Times New Roman" w:hAnsi="Times New Roman"/>
          <w:color w:val="111111"/>
          <w:sz w:val="28"/>
          <w:szCs w:val="28"/>
          <w:lang w:eastAsia="uk-UA"/>
        </w:rPr>
      </w:pPr>
      <w:r>
        <w:rPr>
          <w:rFonts w:ascii="Times New Roman" w:eastAsia="Times New Roman" w:hAnsi="Times New Roman"/>
          <w:color w:val="111111"/>
          <w:sz w:val="28"/>
          <w:szCs w:val="28"/>
          <w:lang w:eastAsia="uk-UA"/>
        </w:rPr>
        <w:t>системою уроків, які передбачають завдання освіти, виховання і розвитку учнів;</w:t>
      </w:r>
    </w:p>
    <w:p w14:paraId="27A378D0" w14:textId="77777777" w:rsidR="00334F72" w:rsidRDefault="00334F72" w:rsidP="00334F72">
      <w:pPr>
        <w:numPr>
          <w:ilvl w:val="0"/>
          <w:numId w:val="2"/>
        </w:numPr>
        <w:shd w:val="clear" w:color="auto" w:fill="FFFFFF"/>
        <w:spacing w:after="200" w:line="276" w:lineRule="auto"/>
        <w:ind w:left="-426"/>
        <w:contextualSpacing/>
        <w:jc w:val="both"/>
        <w:rPr>
          <w:rFonts w:ascii="Times New Roman" w:eastAsia="Times New Roman" w:hAnsi="Times New Roman"/>
          <w:color w:val="111111"/>
          <w:sz w:val="28"/>
          <w:szCs w:val="28"/>
          <w:lang w:eastAsia="uk-UA"/>
        </w:rPr>
      </w:pPr>
      <w:r>
        <w:rPr>
          <w:rFonts w:ascii="Times New Roman" w:eastAsia="Times New Roman" w:hAnsi="Times New Roman"/>
          <w:color w:val="111111"/>
          <w:sz w:val="28"/>
          <w:szCs w:val="28"/>
          <w:lang w:eastAsia="uk-UA"/>
        </w:rPr>
        <w:t>змістом діяльності учителя і учнів, який забезпечував би реалізацію всіх трьох видів завдань;</w:t>
      </w:r>
    </w:p>
    <w:p w14:paraId="455E78C3" w14:textId="77777777" w:rsidR="00334F72" w:rsidRDefault="00334F72" w:rsidP="00334F72">
      <w:pPr>
        <w:numPr>
          <w:ilvl w:val="0"/>
          <w:numId w:val="2"/>
        </w:numPr>
        <w:shd w:val="clear" w:color="auto" w:fill="FFFFFF"/>
        <w:spacing w:after="200" w:line="276" w:lineRule="auto"/>
        <w:ind w:left="-426"/>
        <w:contextualSpacing/>
        <w:jc w:val="both"/>
        <w:rPr>
          <w:rFonts w:ascii="Times New Roman" w:eastAsia="Times New Roman" w:hAnsi="Times New Roman"/>
          <w:color w:val="111111"/>
          <w:sz w:val="28"/>
          <w:szCs w:val="28"/>
          <w:lang w:eastAsia="uk-UA"/>
        </w:rPr>
      </w:pPr>
      <w:r>
        <w:rPr>
          <w:rFonts w:ascii="Times New Roman" w:eastAsia="Times New Roman" w:hAnsi="Times New Roman"/>
          <w:color w:val="111111"/>
          <w:sz w:val="28"/>
          <w:szCs w:val="28"/>
          <w:lang w:eastAsia="uk-UA"/>
        </w:rPr>
        <w:lastRenderedPageBreak/>
        <w:t>різноманітністю методів, форм і засобів навчання;</w:t>
      </w:r>
    </w:p>
    <w:p w14:paraId="544BA954" w14:textId="77777777" w:rsidR="00334F72" w:rsidRDefault="00334F72" w:rsidP="00334F72">
      <w:pPr>
        <w:numPr>
          <w:ilvl w:val="0"/>
          <w:numId w:val="2"/>
        </w:numPr>
        <w:shd w:val="clear" w:color="auto" w:fill="FFFFFF"/>
        <w:spacing w:after="200" w:line="276" w:lineRule="auto"/>
        <w:ind w:left="-426"/>
        <w:contextualSpacing/>
        <w:jc w:val="both"/>
        <w:rPr>
          <w:rFonts w:ascii="Times New Roman" w:eastAsia="Times New Roman" w:hAnsi="Times New Roman"/>
          <w:color w:val="111111"/>
          <w:sz w:val="28"/>
          <w:szCs w:val="28"/>
          <w:lang w:eastAsia="uk-UA"/>
        </w:rPr>
      </w:pPr>
      <w:r>
        <w:rPr>
          <w:rFonts w:ascii="Times New Roman" w:eastAsia="Times New Roman" w:hAnsi="Times New Roman"/>
          <w:color w:val="111111"/>
          <w:sz w:val="28"/>
          <w:szCs w:val="28"/>
          <w:lang w:eastAsia="uk-UA"/>
        </w:rPr>
        <w:t>в процесі контролю і самоконтролю навчання і при аналізі його результатів, причому одночасно оцінюється якість реалізації всіх функцій, а не однієї з них.</w:t>
      </w:r>
    </w:p>
    <w:p w14:paraId="75ABE935" w14:textId="77777777" w:rsidR="00334F72" w:rsidRDefault="00334F72" w:rsidP="00334F72">
      <w:pPr>
        <w:shd w:val="clear" w:color="auto" w:fill="FFFFFF"/>
        <w:ind w:left="-426"/>
        <w:jc w:val="both"/>
        <w:rPr>
          <w:rFonts w:ascii="Times New Roman" w:eastAsia="Times New Roman" w:hAnsi="Times New Roman"/>
          <w:color w:val="111111"/>
          <w:sz w:val="28"/>
          <w:szCs w:val="28"/>
          <w:lang w:eastAsia="uk-UA"/>
        </w:rPr>
      </w:pPr>
      <w:r>
        <w:rPr>
          <w:rFonts w:ascii="Times New Roman" w:eastAsia="Times New Roman" w:hAnsi="Times New Roman"/>
          <w:color w:val="111111"/>
          <w:sz w:val="28"/>
          <w:szCs w:val="28"/>
          <w:lang w:eastAsia="uk-UA"/>
        </w:rPr>
        <w:t>Сукупність цих вимог при побудові процесу навчання підносить його на якісно новий рівень, при якому комплексно реалізуються завдання, що стоять перед навчальним закладом.</w:t>
      </w:r>
    </w:p>
    <w:p w14:paraId="5F1E9375" w14:textId="77777777" w:rsidR="00334F72" w:rsidRDefault="00334F72" w:rsidP="00334F72">
      <w:pPr>
        <w:shd w:val="clear" w:color="auto" w:fill="FFFFFF"/>
        <w:ind w:left="-426"/>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Основним засобом реалізації є засвоєння учнями обов'язкового мінімуму змісту програми початкової та основної школи. Інші засоби реалізації:</w:t>
      </w:r>
    </w:p>
    <w:p w14:paraId="330BDD6D"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уведення</w:t>
      </w:r>
      <w:proofErr w:type="spellEnd"/>
      <w:r>
        <w:rPr>
          <w:rFonts w:ascii="Times New Roman" w:eastAsia="Times New Roman" w:hAnsi="Times New Roman"/>
          <w:color w:val="000000"/>
          <w:sz w:val="28"/>
          <w:szCs w:val="28"/>
          <w:lang w:val="ru-RU" w:eastAsia="ru-RU"/>
        </w:rPr>
        <w:t xml:space="preserve"> в </w:t>
      </w:r>
      <w:proofErr w:type="spellStart"/>
      <w:r>
        <w:rPr>
          <w:rFonts w:ascii="Times New Roman" w:eastAsia="Times New Roman" w:hAnsi="Times New Roman"/>
          <w:color w:val="000000"/>
          <w:sz w:val="28"/>
          <w:szCs w:val="28"/>
          <w:lang w:val="ru-RU" w:eastAsia="ru-RU"/>
        </w:rPr>
        <w:t>навчальний</w:t>
      </w:r>
      <w:proofErr w:type="spellEnd"/>
      <w:r>
        <w:rPr>
          <w:rFonts w:ascii="Times New Roman" w:eastAsia="Times New Roman" w:hAnsi="Times New Roman"/>
          <w:color w:val="000000"/>
          <w:sz w:val="28"/>
          <w:szCs w:val="28"/>
          <w:lang w:val="ru-RU" w:eastAsia="ru-RU"/>
        </w:rPr>
        <w:t xml:space="preserve"> план </w:t>
      </w:r>
      <w:proofErr w:type="spellStart"/>
      <w:r>
        <w:rPr>
          <w:rFonts w:ascii="Times New Roman" w:eastAsia="Times New Roman" w:hAnsi="Times New Roman"/>
          <w:color w:val="000000"/>
          <w:sz w:val="28"/>
          <w:szCs w:val="28"/>
          <w:lang w:val="ru-RU" w:eastAsia="ru-RU"/>
        </w:rPr>
        <w:t>курсів</w:t>
      </w:r>
      <w:proofErr w:type="spellEnd"/>
      <w:r>
        <w:rPr>
          <w:rFonts w:ascii="Times New Roman" w:eastAsia="Times New Roman" w:hAnsi="Times New Roman"/>
          <w:color w:val="000000"/>
          <w:sz w:val="28"/>
          <w:szCs w:val="28"/>
          <w:lang w:eastAsia="ru-RU"/>
        </w:rPr>
        <w:t xml:space="preserve"> за вибором</w:t>
      </w:r>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що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сприяють</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загальнокультурному</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розвитку</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особистості</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формують</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гуманістичний</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світогляд</w:t>
      </w:r>
      <w:proofErr w:type="spellEnd"/>
      <w:r>
        <w:rPr>
          <w:rFonts w:ascii="Times New Roman" w:eastAsia="Times New Roman" w:hAnsi="Times New Roman"/>
          <w:color w:val="000000"/>
          <w:sz w:val="28"/>
          <w:szCs w:val="28"/>
          <w:lang w:val="ru-RU" w:eastAsia="ru-RU"/>
        </w:rPr>
        <w:t>;</w:t>
      </w:r>
    </w:p>
    <w:p w14:paraId="693A63FB"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надання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учням</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можливості</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спробувати</w:t>
      </w:r>
      <w:proofErr w:type="spellEnd"/>
      <w:r>
        <w:rPr>
          <w:rFonts w:ascii="Times New Roman" w:eastAsia="Times New Roman" w:hAnsi="Times New Roman"/>
          <w:color w:val="000000"/>
          <w:sz w:val="28"/>
          <w:szCs w:val="28"/>
          <w:lang w:val="ru-RU" w:eastAsia="ru-RU"/>
        </w:rPr>
        <w:t xml:space="preserve"> себе в </w:t>
      </w:r>
      <w:proofErr w:type="spellStart"/>
      <w:r>
        <w:rPr>
          <w:rFonts w:ascii="Times New Roman" w:eastAsia="Times New Roman" w:hAnsi="Times New Roman"/>
          <w:color w:val="000000"/>
          <w:sz w:val="28"/>
          <w:szCs w:val="28"/>
          <w:lang w:val="ru-RU" w:eastAsia="ru-RU"/>
        </w:rPr>
        <w:t>різних</w:t>
      </w:r>
      <w:proofErr w:type="spellEnd"/>
      <w:r>
        <w:rPr>
          <w:rFonts w:ascii="Times New Roman" w:eastAsia="Times New Roman" w:hAnsi="Times New Roman"/>
          <w:color w:val="000000"/>
          <w:sz w:val="28"/>
          <w:szCs w:val="28"/>
          <w:lang w:val="ru-RU" w:eastAsia="ru-RU"/>
        </w:rPr>
        <w:t xml:space="preserve"> видах </w:t>
      </w:r>
      <w:proofErr w:type="spellStart"/>
      <w:r>
        <w:rPr>
          <w:rFonts w:ascii="Times New Roman" w:eastAsia="Times New Roman" w:hAnsi="Times New Roman"/>
          <w:color w:val="000000"/>
          <w:sz w:val="28"/>
          <w:szCs w:val="28"/>
          <w:lang w:val="ru-RU" w:eastAsia="ru-RU"/>
        </w:rPr>
        <w:t>діяльності</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інтелектуальн</w:t>
      </w:r>
      <w:r>
        <w:rPr>
          <w:rFonts w:ascii="Times New Roman" w:eastAsia="Times New Roman" w:hAnsi="Times New Roman"/>
          <w:color w:val="000000"/>
          <w:sz w:val="28"/>
          <w:szCs w:val="28"/>
          <w:lang w:eastAsia="ru-RU"/>
        </w:rPr>
        <w:t>ій</w:t>
      </w:r>
      <w:proofErr w:type="spellEnd"/>
      <w:r>
        <w:rPr>
          <w:rFonts w:ascii="Times New Roman" w:eastAsia="Times New Roman" w:hAnsi="Times New Roman"/>
          <w:color w:val="000000"/>
          <w:sz w:val="28"/>
          <w:szCs w:val="28"/>
          <w:lang w:val="ru-RU" w:eastAsia="ru-RU"/>
        </w:rPr>
        <w:t>, трудов</w:t>
      </w:r>
      <w:proofErr w:type="spellStart"/>
      <w:r>
        <w:rPr>
          <w:rFonts w:ascii="Times New Roman" w:eastAsia="Times New Roman" w:hAnsi="Times New Roman"/>
          <w:color w:val="000000"/>
          <w:sz w:val="28"/>
          <w:szCs w:val="28"/>
          <w:lang w:eastAsia="ru-RU"/>
        </w:rPr>
        <w:t>ій</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художньо-естетичн</w:t>
      </w:r>
      <w:r>
        <w:rPr>
          <w:rFonts w:ascii="Times New Roman" w:eastAsia="Times New Roman" w:hAnsi="Times New Roman"/>
          <w:color w:val="000000"/>
          <w:sz w:val="28"/>
          <w:szCs w:val="28"/>
          <w:lang w:eastAsia="ru-RU"/>
        </w:rPr>
        <w:t>ій</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тощо</w:t>
      </w:r>
      <w:proofErr w:type="spellEnd"/>
      <w:r>
        <w:rPr>
          <w:rFonts w:ascii="Times New Roman" w:eastAsia="Times New Roman" w:hAnsi="Times New Roman"/>
          <w:color w:val="000000"/>
          <w:sz w:val="28"/>
          <w:szCs w:val="28"/>
          <w:lang w:val="ru-RU" w:eastAsia="ru-RU"/>
        </w:rPr>
        <w:t>);</w:t>
      </w:r>
    </w:p>
    <w:p w14:paraId="001A75AB"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надання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учням</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можливості</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виборутемпу</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засвоєння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навчального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матеріалу</w:t>
      </w:r>
      <w:proofErr w:type="spellEnd"/>
      <w:r>
        <w:rPr>
          <w:rFonts w:ascii="Times New Roman" w:eastAsia="Times New Roman" w:hAnsi="Times New Roman"/>
          <w:color w:val="000000"/>
          <w:sz w:val="28"/>
          <w:szCs w:val="28"/>
          <w:lang w:val="ru-RU" w:eastAsia="ru-RU"/>
        </w:rPr>
        <w:t>;</w:t>
      </w:r>
    </w:p>
    <w:p w14:paraId="1220E0AA"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інтеграція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навчальної</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позанавчальної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діяльності</w:t>
      </w:r>
      <w:proofErr w:type="spellEnd"/>
      <w:r>
        <w:rPr>
          <w:rFonts w:ascii="Times New Roman" w:eastAsia="Times New Roman" w:hAnsi="Times New Roman"/>
          <w:color w:val="000000"/>
          <w:sz w:val="28"/>
          <w:szCs w:val="28"/>
          <w:lang w:val="ru-RU" w:eastAsia="ru-RU"/>
        </w:rPr>
        <w:t>;</w:t>
      </w:r>
    </w:p>
    <w:p w14:paraId="12578E70" w14:textId="77777777" w:rsidR="00334F72" w:rsidRDefault="00334F72" w:rsidP="00334F72">
      <w:pPr>
        <w:shd w:val="clear" w:color="auto" w:fill="FFFFFF"/>
        <w:ind w:left="-426"/>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С</w:t>
      </w:r>
      <w:proofErr w:type="spellStart"/>
      <w:r>
        <w:rPr>
          <w:rFonts w:ascii="Times New Roman" w:eastAsia="Times New Roman" w:hAnsi="Times New Roman"/>
          <w:b/>
          <w:color w:val="000000"/>
          <w:sz w:val="28"/>
          <w:szCs w:val="28"/>
          <w:lang w:val="ru-RU" w:eastAsia="ru-RU"/>
        </w:rPr>
        <w:t>прямованість</w:t>
      </w:r>
      <w:proofErr w:type="spellEnd"/>
      <w:r>
        <w:rPr>
          <w:rFonts w:ascii="Times New Roman" w:eastAsia="Times New Roman" w:hAnsi="Times New Roman"/>
          <w:b/>
          <w:color w:val="000000"/>
          <w:sz w:val="28"/>
          <w:szCs w:val="28"/>
          <w:lang w:val="ru-RU" w:eastAsia="ru-RU"/>
        </w:rPr>
        <w:t xml:space="preserve"> </w:t>
      </w:r>
      <w:proofErr w:type="spellStart"/>
      <w:r>
        <w:rPr>
          <w:rFonts w:ascii="Times New Roman" w:eastAsia="Times New Roman" w:hAnsi="Times New Roman"/>
          <w:b/>
          <w:color w:val="000000"/>
          <w:sz w:val="28"/>
          <w:szCs w:val="28"/>
          <w:lang w:val="ru-RU" w:eastAsia="ru-RU"/>
        </w:rPr>
        <w:t>освітн</w:t>
      </w:r>
      <w:r>
        <w:rPr>
          <w:rFonts w:ascii="Times New Roman" w:eastAsia="Times New Roman" w:hAnsi="Times New Roman"/>
          <w:b/>
          <w:color w:val="000000"/>
          <w:sz w:val="28"/>
          <w:szCs w:val="28"/>
          <w:lang w:eastAsia="ru-RU"/>
        </w:rPr>
        <w:t>ьої</w:t>
      </w:r>
      <w:proofErr w:type="spellEnd"/>
      <w:r>
        <w:rPr>
          <w:rFonts w:ascii="Times New Roman" w:eastAsia="Times New Roman" w:hAnsi="Times New Roman"/>
          <w:b/>
          <w:color w:val="000000"/>
          <w:sz w:val="28"/>
          <w:szCs w:val="28"/>
          <w:lang w:val="ru-RU" w:eastAsia="ru-RU"/>
        </w:rPr>
        <w:t xml:space="preserve"> </w:t>
      </w:r>
      <w:proofErr w:type="spellStart"/>
      <w:r>
        <w:rPr>
          <w:rFonts w:ascii="Times New Roman" w:eastAsia="Times New Roman" w:hAnsi="Times New Roman"/>
          <w:b/>
          <w:color w:val="000000"/>
          <w:sz w:val="28"/>
          <w:szCs w:val="28"/>
          <w:lang w:val="ru-RU" w:eastAsia="ru-RU"/>
        </w:rPr>
        <w:t>програм</w:t>
      </w:r>
      <w:proofErr w:type="spellEnd"/>
      <w:r>
        <w:rPr>
          <w:rFonts w:ascii="Times New Roman" w:eastAsia="Times New Roman" w:hAnsi="Times New Roman"/>
          <w:b/>
          <w:color w:val="000000"/>
          <w:sz w:val="28"/>
          <w:szCs w:val="28"/>
          <w:lang w:eastAsia="ru-RU"/>
        </w:rPr>
        <w:t>и:</w:t>
      </w:r>
    </w:p>
    <w:p w14:paraId="440014C4"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виховання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працьовитості</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любові</w:t>
      </w:r>
      <w:proofErr w:type="spellEnd"/>
      <w:r>
        <w:rPr>
          <w:rFonts w:ascii="Times New Roman" w:eastAsia="Times New Roman" w:hAnsi="Times New Roman"/>
          <w:color w:val="000000"/>
          <w:sz w:val="28"/>
          <w:szCs w:val="28"/>
          <w:lang w:val="ru-RU" w:eastAsia="ru-RU"/>
        </w:rPr>
        <w:t xml:space="preserve"> до </w:t>
      </w:r>
      <w:proofErr w:type="spellStart"/>
      <w:r>
        <w:rPr>
          <w:rFonts w:ascii="Times New Roman" w:eastAsia="Times New Roman" w:hAnsi="Times New Roman"/>
          <w:color w:val="000000"/>
          <w:sz w:val="28"/>
          <w:szCs w:val="28"/>
          <w:lang w:val="ru-RU" w:eastAsia="ru-RU"/>
        </w:rPr>
        <w:t>природи</w:t>
      </w:r>
      <w:proofErr w:type="spellEnd"/>
      <w:r>
        <w:rPr>
          <w:rFonts w:ascii="Times New Roman" w:eastAsia="Times New Roman" w:hAnsi="Times New Roman"/>
          <w:color w:val="000000"/>
          <w:sz w:val="28"/>
          <w:szCs w:val="28"/>
          <w:lang w:val="ru-RU" w:eastAsia="ru-RU"/>
        </w:rPr>
        <w:t>;</w:t>
      </w:r>
    </w:p>
    <w:p w14:paraId="52298A6F"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розвиток</w:t>
      </w:r>
      <w:proofErr w:type="spellEnd"/>
      <w:r>
        <w:rPr>
          <w:rFonts w:ascii="Times New Roman" w:eastAsia="Times New Roman" w:hAnsi="Times New Roman"/>
          <w:color w:val="000000"/>
          <w:sz w:val="28"/>
          <w:szCs w:val="28"/>
          <w:lang w:val="ru-RU" w:eastAsia="ru-RU"/>
        </w:rPr>
        <w:t xml:space="preserve"> в </w:t>
      </w:r>
      <w:proofErr w:type="spellStart"/>
      <w:r>
        <w:rPr>
          <w:rFonts w:ascii="Times New Roman" w:eastAsia="Times New Roman" w:hAnsi="Times New Roman"/>
          <w:color w:val="000000"/>
          <w:sz w:val="28"/>
          <w:szCs w:val="28"/>
          <w:lang w:val="ru-RU" w:eastAsia="ru-RU"/>
        </w:rPr>
        <w:t>учнів</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національної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самосвідомості</w:t>
      </w:r>
      <w:proofErr w:type="spellEnd"/>
      <w:r>
        <w:rPr>
          <w:rFonts w:ascii="Times New Roman" w:eastAsia="Times New Roman" w:hAnsi="Times New Roman"/>
          <w:color w:val="000000"/>
          <w:sz w:val="28"/>
          <w:szCs w:val="28"/>
          <w:lang w:val="ru-RU" w:eastAsia="ru-RU"/>
        </w:rPr>
        <w:t>;</w:t>
      </w:r>
    </w:p>
    <w:p w14:paraId="1EB0B192"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формування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людини</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громадянина</w:t>
      </w:r>
      <w:proofErr w:type="spellEnd"/>
      <w:r>
        <w:rPr>
          <w:rFonts w:ascii="Times New Roman" w:eastAsia="Times New Roman" w:hAnsi="Times New Roman"/>
          <w:color w:val="000000"/>
          <w:sz w:val="28"/>
          <w:szCs w:val="28"/>
          <w:lang w:val="ru-RU" w:eastAsia="ru-RU"/>
        </w:rPr>
        <w:t xml:space="preserve">, яка </w:t>
      </w:r>
      <w:proofErr w:type="spellStart"/>
      <w:r>
        <w:rPr>
          <w:rFonts w:ascii="Times New Roman" w:eastAsia="Times New Roman" w:hAnsi="Times New Roman"/>
          <w:color w:val="000000"/>
          <w:sz w:val="28"/>
          <w:szCs w:val="28"/>
          <w:lang w:val="ru-RU" w:eastAsia="ru-RU"/>
        </w:rPr>
        <w:t>прагне</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вдосконалювання</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перетворення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суспільства</w:t>
      </w:r>
      <w:proofErr w:type="spellEnd"/>
      <w:r>
        <w:rPr>
          <w:rFonts w:ascii="Times New Roman" w:eastAsia="Times New Roman" w:hAnsi="Times New Roman"/>
          <w:color w:val="000000"/>
          <w:sz w:val="28"/>
          <w:szCs w:val="28"/>
          <w:lang w:val="ru-RU" w:eastAsia="ru-RU"/>
        </w:rPr>
        <w:t>;</w:t>
      </w:r>
    </w:p>
    <w:p w14:paraId="7B99016E"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інтеграцію</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особистості</w:t>
      </w:r>
      <w:proofErr w:type="spellEnd"/>
      <w:r>
        <w:rPr>
          <w:rFonts w:ascii="Times New Roman" w:eastAsia="Times New Roman" w:hAnsi="Times New Roman"/>
          <w:color w:val="000000"/>
          <w:sz w:val="28"/>
          <w:szCs w:val="28"/>
          <w:lang w:val="ru-RU" w:eastAsia="ru-RU"/>
        </w:rPr>
        <w:t xml:space="preserve"> в систему </w:t>
      </w:r>
      <w:proofErr w:type="spellStart"/>
      <w:r>
        <w:rPr>
          <w:rFonts w:ascii="Times New Roman" w:eastAsia="Times New Roman" w:hAnsi="Times New Roman"/>
          <w:color w:val="000000"/>
          <w:sz w:val="28"/>
          <w:szCs w:val="28"/>
          <w:lang w:val="ru-RU" w:eastAsia="ru-RU"/>
        </w:rPr>
        <w:t>світової</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національної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культури</w:t>
      </w:r>
      <w:proofErr w:type="spellEnd"/>
      <w:r>
        <w:rPr>
          <w:rFonts w:ascii="Times New Roman" w:eastAsia="Times New Roman" w:hAnsi="Times New Roman"/>
          <w:color w:val="000000"/>
          <w:sz w:val="28"/>
          <w:szCs w:val="28"/>
          <w:lang w:val="ru-RU" w:eastAsia="ru-RU"/>
        </w:rPr>
        <w:t>;</w:t>
      </w:r>
    </w:p>
    <w:p w14:paraId="37D8DF88"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рішення</w:t>
      </w:r>
      <w:proofErr w:type="spellEnd"/>
      <w:r>
        <w:rPr>
          <w:rFonts w:ascii="Times New Roman" w:eastAsia="Times New Roman" w:hAnsi="Times New Roman"/>
          <w:color w:val="000000"/>
          <w:sz w:val="28"/>
          <w:szCs w:val="28"/>
          <w:lang w:val="ru-RU" w:eastAsia="ru-RU"/>
        </w:rPr>
        <w:t xml:space="preserve"> задач </w:t>
      </w:r>
      <w:proofErr w:type="spellStart"/>
      <w:r>
        <w:rPr>
          <w:rFonts w:ascii="Times New Roman" w:eastAsia="Times New Roman" w:hAnsi="Times New Roman"/>
          <w:color w:val="000000"/>
          <w:sz w:val="28"/>
          <w:szCs w:val="28"/>
          <w:lang w:val="ru-RU" w:eastAsia="ru-RU"/>
        </w:rPr>
        <w:t>формування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загальної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культури</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особистості</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адаптації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особистості</w:t>
      </w:r>
      <w:proofErr w:type="spellEnd"/>
      <w:r>
        <w:rPr>
          <w:rFonts w:ascii="Times New Roman" w:eastAsia="Times New Roman" w:hAnsi="Times New Roman"/>
          <w:color w:val="000000"/>
          <w:sz w:val="28"/>
          <w:szCs w:val="28"/>
          <w:lang w:val="ru-RU" w:eastAsia="ru-RU"/>
        </w:rPr>
        <w:t xml:space="preserve"> до </w:t>
      </w:r>
      <w:proofErr w:type="spellStart"/>
      <w:r>
        <w:rPr>
          <w:rFonts w:ascii="Times New Roman" w:eastAsia="Times New Roman" w:hAnsi="Times New Roman"/>
          <w:color w:val="000000"/>
          <w:sz w:val="28"/>
          <w:szCs w:val="28"/>
          <w:lang w:val="ru-RU" w:eastAsia="ru-RU"/>
        </w:rPr>
        <w:t>життя</w:t>
      </w:r>
      <w:proofErr w:type="spellEnd"/>
      <w:r>
        <w:rPr>
          <w:rFonts w:ascii="Times New Roman" w:eastAsia="Times New Roman" w:hAnsi="Times New Roman"/>
          <w:color w:val="000000"/>
          <w:sz w:val="28"/>
          <w:szCs w:val="28"/>
          <w:lang w:val="ru-RU" w:eastAsia="ru-RU"/>
        </w:rPr>
        <w:t xml:space="preserve"> в </w:t>
      </w:r>
      <w:proofErr w:type="spellStart"/>
      <w:r>
        <w:rPr>
          <w:rFonts w:ascii="Times New Roman" w:eastAsia="Times New Roman" w:hAnsi="Times New Roman"/>
          <w:color w:val="000000"/>
          <w:sz w:val="28"/>
          <w:szCs w:val="28"/>
          <w:lang w:val="ru-RU" w:eastAsia="ru-RU"/>
        </w:rPr>
        <w:t>суспільстві</w:t>
      </w:r>
      <w:proofErr w:type="spellEnd"/>
      <w:r>
        <w:rPr>
          <w:rFonts w:ascii="Times New Roman" w:eastAsia="Times New Roman" w:hAnsi="Times New Roman"/>
          <w:color w:val="000000"/>
          <w:sz w:val="28"/>
          <w:szCs w:val="28"/>
          <w:lang w:val="ru-RU" w:eastAsia="ru-RU"/>
        </w:rPr>
        <w:t>;</w:t>
      </w:r>
    </w:p>
    <w:p w14:paraId="160446F1"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виховання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громадянськості</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поваги</w:t>
      </w:r>
      <w:proofErr w:type="spellEnd"/>
      <w:r>
        <w:rPr>
          <w:rFonts w:ascii="Times New Roman" w:eastAsia="Times New Roman" w:hAnsi="Times New Roman"/>
          <w:color w:val="000000"/>
          <w:sz w:val="28"/>
          <w:szCs w:val="28"/>
          <w:lang w:val="ru-RU" w:eastAsia="ru-RU"/>
        </w:rPr>
        <w:t xml:space="preserve"> до прав і свобод </w:t>
      </w:r>
      <w:proofErr w:type="spellStart"/>
      <w:r>
        <w:rPr>
          <w:rFonts w:ascii="Times New Roman" w:eastAsia="Times New Roman" w:hAnsi="Times New Roman"/>
          <w:color w:val="000000"/>
          <w:sz w:val="28"/>
          <w:szCs w:val="28"/>
          <w:lang w:val="ru-RU" w:eastAsia="ru-RU"/>
        </w:rPr>
        <w:t>людини</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поваги</w:t>
      </w:r>
      <w:proofErr w:type="spellEnd"/>
      <w:r>
        <w:rPr>
          <w:rFonts w:ascii="Times New Roman" w:eastAsia="Times New Roman" w:hAnsi="Times New Roman"/>
          <w:color w:val="000000"/>
          <w:sz w:val="28"/>
          <w:szCs w:val="28"/>
          <w:lang w:val="ru-RU" w:eastAsia="ru-RU"/>
        </w:rPr>
        <w:t xml:space="preserve"> до </w:t>
      </w:r>
      <w:proofErr w:type="spellStart"/>
      <w:r>
        <w:rPr>
          <w:rFonts w:ascii="Times New Roman" w:eastAsia="Times New Roman" w:hAnsi="Times New Roman"/>
          <w:color w:val="000000"/>
          <w:sz w:val="28"/>
          <w:szCs w:val="28"/>
          <w:lang w:val="ru-RU" w:eastAsia="ru-RU"/>
        </w:rPr>
        <w:t>культурних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традицій</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особливостей</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інших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народів</w:t>
      </w:r>
      <w:proofErr w:type="spellEnd"/>
      <w:r>
        <w:rPr>
          <w:rFonts w:ascii="Times New Roman" w:eastAsia="Times New Roman" w:hAnsi="Times New Roman"/>
          <w:color w:val="000000"/>
          <w:sz w:val="28"/>
          <w:szCs w:val="28"/>
          <w:lang w:val="ru-RU" w:eastAsia="ru-RU"/>
        </w:rPr>
        <w:t xml:space="preserve"> в </w:t>
      </w:r>
      <w:proofErr w:type="spellStart"/>
      <w:r>
        <w:rPr>
          <w:rFonts w:ascii="Times New Roman" w:eastAsia="Times New Roman" w:hAnsi="Times New Roman"/>
          <w:color w:val="000000"/>
          <w:sz w:val="28"/>
          <w:szCs w:val="28"/>
          <w:lang w:val="ru-RU" w:eastAsia="ru-RU"/>
        </w:rPr>
        <w:t>умовах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багатонаціональної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держави</w:t>
      </w:r>
      <w:proofErr w:type="spellEnd"/>
      <w:r>
        <w:rPr>
          <w:rFonts w:ascii="Times New Roman" w:eastAsia="Times New Roman" w:hAnsi="Times New Roman"/>
          <w:color w:val="000000"/>
          <w:sz w:val="28"/>
          <w:szCs w:val="28"/>
          <w:lang w:val="ru-RU" w:eastAsia="ru-RU"/>
        </w:rPr>
        <w:t>;</w:t>
      </w:r>
    </w:p>
    <w:p w14:paraId="3D22398F"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створення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основи</w:t>
      </w:r>
      <w:proofErr w:type="spellEnd"/>
      <w:r>
        <w:rPr>
          <w:rFonts w:ascii="Times New Roman" w:eastAsia="Times New Roman" w:hAnsi="Times New Roman"/>
          <w:color w:val="000000"/>
          <w:sz w:val="28"/>
          <w:szCs w:val="28"/>
          <w:lang w:val="ru-RU" w:eastAsia="ru-RU"/>
        </w:rPr>
        <w:t xml:space="preserve"> для </w:t>
      </w:r>
      <w:proofErr w:type="spellStart"/>
      <w:r>
        <w:rPr>
          <w:rFonts w:ascii="Times New Roman" w:eastAsia="Times New Roman" w:hAnsi="Times New Roman"/>
          <w:color w:val="000000"/>
          <w:sz w:val="28"/>
          <w:szCs w:val="28"/>
          <w:lang w:val="ru-RU" w:eastAsia="ru-RU"/>
        </w:rPr>
        <w:t>усвідомленого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відповідального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вибору</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наступного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освоєння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професійних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освітніх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програм</w:t>
      </w:r>
      <w:proofErr w:type="spellEnd"/>
      <w:r>
        <w:rPr>
          <w:rFonts w:ascii="Times New Roman" w:eastAsia="Times New Roman" w:hAnsi="Times New Roman"/>
          <w:color w:val="000000"/>
          <w:sz w:val="28"/>
          <w:szCs w:val="28"/>
          <w:lang w:val="ru-RU" w:eastAsia="ru-RU"/>
        </w:rPr>
        <w:t>;</w:t>
      </w:r>
    </w:p>
    <w:p w14:paraId="6506EAA7" w14:textId="77777777" w:rsidR="00334F72" w:rsidRDefault="00334F72" w:rsidP="00334F72">
      <w:pPr>
        <w:numPr>
          <w:ilvl w:val="0"/>
          <w:numId w:val="3"/>
        </w:numPr>
        <w:shd w:val="clear" w:color="auto" w:fill="FFFFFF"/>
        <w:spacing w:after="200" w:line="276" w:lineRule="auto"/>
        <w:ind w:left="-426"/>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формування</w:t>
      </w:r>
      <w:proofErr w:type="spellEnd"/>
      <w:r>
        <w:rPr>
          <w:rFonts w:ascii="Times New Roman" w:eastAsia="Times New Roman" w:hAnsi="Times New Roman"/>
          <w:color w:val="000000"/>
          <w:sz w:val="28"/>
          <w:szCs w:val="28"/>
          <w:lang w:val="ru-RU" w:eastAsia="ru-RU"/>
        </w:rPr>
        <w:t xml:space="preserve"> потреби </w:t>
      </w:r>
      <w:proofErr w:type="spellStart"/>
      <w:r>
        <w:rPr>
          <w:rFonts w:ascii="Times New Roman" w:eastAsia="Times New Roman" w:hAnsi="Times New Roman"/>
          <w:color w:val="000000"/>
          <w:sz w:val="28"/>
          <w:szCs w:val="28"/>
          <w:lang w:val="ru-RU" w:eastAsia="ru-RU"/>
        </w:rPr>
        <w:t>учнів</w:t>
      </w:r>
      <w:proofErr w:type="spellEnd"/>
      <w:r>
        <w:rPr>
          <w:rFonts w:ascii="Times New Roman" w:eastAsia="Times New Roman" w:hAnsi="Times New Roman"/>
          <w:color w:val="000000"/>
          <w:sz w:val="28"/>
          <w:szCs w:val="28"/>
          <w:lang w:val="ru-RU" w:eastAsia="ru-RU"/>
        </w:rPr>
        <w:t xml:space="preserve"> до </w:t>
      </w:r>
      <w:proofErr w:type="spellStart"/>
      <w:r>
        <w:rPr>
          <w:rFonts w:ascii="Times New Roman" w:eastAsia="Times New Roman" w:hAnsi="Times New Roman"/>
          <w:color w:val="000000"/>
          <w:sz w:val="28"/>
          <w:szCs w:val="28"/>
          <w:lang w:val="ru-RU" w:eastAsia="ru-RU"/>
        </w:rPr>
        <w:t>самоосвіти</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саморозвитку</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самовдосконалення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тощо</w:t>
      </w:r>
      <w:proofErr w:type="spellEnd"/>
      <w:r>
        <w:rPr>
          <w:rFonts w:ascii="Times New Roman" w:eastAsia="Times New Roman" w:hAnsi="Times New Roman"/>
          <w:color w:val="000000"/>
          <w:sz w:val="28"/>
          <w:szCs w:val="28"/>
          <w:lang w:val="ru-RU" w:eastAsia="ru-RU"/>
        </w:rPr>
        <w:t>.</w:t>
      </w:r>
    </w:p>
    <w:p w14:paraId="79282A79" w14:textId="77777777" w:rsidR="00334F72" w:rsidRDefault="00334F72" w:rsidP="00334F72">
      <w:pPr>
        <w:shd w:val="clear" w:color="auto" w:fill="FFFFFF"/>
        <w:spacing w:before="150" w:after="180"/>
        <w:jc w:val="center"/>
        <w:rPr>
          <w:rFonts w:ascii="Arial" w:eastAsia="Times New Roman" w:hAnsi="Arial" w:cs="Arial"/>
          <w:color w:val="FF0000"/>
          <w:sz w:val="21"/>
          <w:szCs w:val="21"/>
          <w:lang w:eastAsia="ru-RU"/>
        </w:rPr>
      </w:pPr>
      <w:r>
        <w:rPr>
          <w:rFonts w:ascii="Times New Roman" w:eastAsia="Times New Roman" w:hAnsi="Times New Roman"/>
          <w:b/>
          <w:color w:val="FF0000"/>
          <w:sz w:val="28"/>
          <w:szCs w:val="28"/>
          <w:lang w:eastAsia="uk-UA"/>
        </w:rPr>
        <w:t>РОЗДІЛ ІІ</w:t>
      </w:r>
    </w:p>
    <w:p w14:paraId="14F25E51" w14:textId="77777777" w:rsidR="00334F72" w:rsidRDefault="00334F72" w:rsidP="00334F72">
      <w:pPr>
        <w:shd w:val="clear" w:color="auto" w:fill="FFFFFF"/>
        <w:spacing w:before="150" w:after="180"/>
        <w:jc w:val="center"/>
        <w:rPr>
          <w:rFonts w:ascii="Times New Roman" w:eastAsia="Times New Roman" w:hAnsi="Times New Roman"/>
          <w:b/>
          <w:color w:val="0070C0"/>
          <w:sz w:val="28"/>
          <w:szCs w:val="28"/>
          <w:lang w:eastAsia="uk-UA"/>
        </w:rPr>
      </w:pPr>
      <w:r>
        <w:rPr>
          <w:rFonts w:ascii="Times New Roman" w:eastAsia="Times New Roman" w:hAnsi="Times New Roman"/>
          <w:b/>
          <w:color w:val="0070C0"/>
          <w:sz w:val="28"/>
          <w:szCs w:val="28"/>
          <w:lang w:eastAsia="ru-RU"/>
        </w:rPr>
        <w:t xml:space="preserve">Цілі та задачі освітнього процесу </w:t>
      </w:r>
    </w:p>
    <w:p w14:paraId="311914BB" w14:textId="77777777" w:rsidR="00334F72" w:rsidRDefault="00334F72" w:rsidP="00334F72">
      <w:pPr>
        <w:ind w:firstLine="360"/>
        <w:jc w:val="both"/>
        <w:rPr>
          <w:rFonts w:ascii="Times New Roman" w:hAnsi="Times New Roman"/>
          <w:iCs/>
          <w:color w:val="222222"/>
          <w:sz w:val="28"/>
          <w:szCs w:val="28"/>
          <w:bdr w:val="none" w:sz="0" w:space="0" w:color="auto" w:frame="1"/>
          <w:shd w:val="clear" w:color="auto" w:fill="FFFFFF"/>
        </w:rPr>
      </w:pPr>
      <w:r>
        <w:rPr>
          <w:rFonts w:ascii="Times New Roman" w:hAnsi="Times New Roman"/>
          <w:bCs/>
          <w:color w:val="222222"/>
          <w:sz w:val="28"/>
          <w:szCs w:val="28"/>
          <w:bdr w:val="none" w:sz="0" w:space="0" w:color="auto" w:frame="1"/>
          <w:shd w:val="clear" w:color="auto" w:fill="FFFFFF"/>
        </w:rPr>
        <w:lastRenderedPageBreak/>
        <w:t>Основне завдання школи – створити умови, які допоможуть дитині, яка починає свій освітній шлях, повірити в те, що навчання може й повинно бути для неї успішним, цікавим та привабливим.</w:t>
      </w:r>
      <w:r>
        <w:rPr>
          <w:rFonts w:ascii="Times New Roman" w:hAnsi="Times New Roman"/>
          <w:color w:val="222222"/>
          <w:sz w:val="28"/>
          <w:szCs w:val="28"/>
          <w:shd w:val="clear" w:color="auto" w:fill="FFFFFF"/>
          <w:lang w:val="ru-RU"/>
        </w:rPr>
        <w:t> </w:t>
      </w:r>
      <w:r>
        <w:rPr>
          <w:rFonts w:ascii="Times New Roman" w:hAnsi="Times New Roman"/>
          <w:color w:val="222222"/>
          <w:sz w:val="28"/>
          <w:szCs w:val="28"/>
          <w:shd w:val="clear" w:color="auto" w:fill="FFFFFF"/>
        </w:rPr>
        <w:t xml:space="preserve">Для </w:t>
      </w:r>
      <w:proofErr w:type="spellStart"/>
      <w:r>
        <w:rPr>
          <w:rFonts w:ascii="Times New Roman" w:hAnsi="Times New Roman"/>
          <w:color w:val="222222"/>
          <w:sz w:val="28"/>
          <w:szCs w:val="28"/>
          <w:shd w:val="clear" w:color="auto" w:fill="FFFFFF"/>
          <w:lang w:val="ru-RU"/>
        </w:rPr>
        <w:t>цього</w:t>
      </w:r>
      <w:proofErr w:type="spellEnd"/>
      <w:r>
        <w:rPr>
          <w:rFonts w:ascii="Times New Roman" w:hAnsi="Times New Roman"/>
          <w:color w:val="222222"/>
          <w:sz w:val="28"/>
          <w:szCs w:val="28"/>
          <w:shd w:val="clear" w:color="auto" w:fill="FFFFFF"/>
          <w:lang w:val="ru-RU"/>
        </w:rPr>
        <w:t xml:space="preserve"> </w:t>
      </w:r>
      <w:r>
        <w:rPr>
          <w:rFonts w:ascii="Times New Roman" w:hAnsi="Times New Roman"/>
          <w:color w:val="222222"/>
          <w:sz w:val="28"/>
          <w:szCs w:val="28"/>
          <w:shd w:val="clear" w:color="auto" w:fill="FFFFFF"/>
        </w:rPr>
        <w:t>вчителю слід</w:t>
      </w:r>
      <w:r>
        <w:rPr>
          <w:rFonts w:ascii="Times New Roman" w:hAnsi="Times New Roman"/>
          <w:color w:val="222222"/>
          <w:sz w:val="28"/>
          <w:szCs w:val="28"/>
          <w:shd w:val="clear" w:color="auto" w:fill="FFFFFF"/>
          <w:lang w:val="ru-RU"/>
        </w:rPr>
        <w:t> </w:t>
      </w:r>
      <w:proofErr w:type="spellStart"/>
      <w:r>
        <w:rPr>
          <w:rFonts w:ascii="Times New Roman" w:hAnsi="Times New Roman"/>
          <w:iCs/>
          <w:color w:val="222222"/>
          <w:sz w:val="28"/>
          <w:szCs w:val="28"/>
          <w:bdr w:val="none" w:sz="0" w:space="0" w:color="auto" w:frame="1"/>
          <w:shd w:val="clear" w:color="auto" w:fill="FFFFFF"/>
          <w:lang w:val="ru-RU"/>
        </w:rPr>
        <w:t>формувати</w:t>
      </w:r>
      <w:proofErr w:type="spellEnd"/>
      <w:r>
        <w:rPr>
          <w:rFonts w:ascii="Times New Roman" w:hAnsi="Times New Roman"/>
          <w:iCs/>
          <w:color w:val="222222"/>
          <w:sz w:val="28"/>
          <w:szCs w:val="28"/>
          <w:bdr w:val="none" w:sz="0" w:space="0" w:color="auto" w:frame="1"/>
          <w:shd w:val="clear" w:color="auto" w:fill="FFFFFF"/>
          <w:lang w:val="ru-RU"/>
        </w:rPr>
        <w:t xml:space="preserve"> </w:t>
      </w:r>
      <w:proofErr w:type="spellStart"/>
      <w:r>
        <w:rPr>
          <w:rFonts w:ascii="Times New Roman" w:hAnsi="Times New Roman"/>
          <w:iCs/>
          <w:color w:val="222222"/>
          <w:sz w:val="28"/>
          <w:szCs w:val="28"/>
          <w:bdr w:val="none" w:sz="0" w:space="0" w:color="auto" w:frame="1"/>
          <w:shd w:val="clear" w:color="auto" w:fill="FFFFFF"/>
          <w:lang w:val="ru-RU"/>
        </w:rPr>
        <w:t>позитивне</w:t>
      </w:r>
      <w:proofErr w:type="spellEnd"/>
      <w:r>
        <w:rPr>
          <w:rFonts w:ascii="Times New Roman" w:hAnsi="Times New Roman"/>
          <w:iCs/>
          <w:color w:val="222222"/>
          <w:sz w:val="28"/>
          <w:szCs w:val="28"/>
          <w:bdr w:val="none" w:sz="0" w:space="0" w:color="auto" w:frame="1"/>
          <w:shd w:val="clear" w:color="auto" w:fill="FFFFFF"/>
          <w:lang w:val="ru-RU"/>
        </w:rPr>
        <w:t xml:space="preserve">, </w:t>
      </w:r>
      <w:proofErr w:type="spellStart"/>
      <w:r>
        <w:rPr>
          <w:rFonts w:ascii="Times New Roman" w:hAnsi="Times New Roman"/>
          <w:iCs/>
          <w:color w:val="222222"/>
          <w:sz w:val="28"/>
          <w:szCs w:val="28"/>
          <w:bdr w:val="none" w:sz="0" w:space="0" w:color="auto" w:frame="1"/>
          <w:shd w:val="clear" w:color="auto" w:fill="FFFFFF"/>
          <w:lang w:val="ru-RU"/>
        </w:rPr>
        <w:t>радісне</w:t>
      </w:r>
      <w:proofErr w:type="spellEnd"/>
      <w:r>
        <w:rPr>
          <w:rFonts w:ascii="Times New Roman" w:hAnsi="Times New Roman"/>
          <w:iCs/>
          <w:color w:val="222222"/>
          <w:sz w:val="28"/>
          <w:szCs w:val="28"/>
          <w:bdr w:val="none" w:sz="0" w:space="0" w:color="auto" w:frame="1"/>
          <w:shd w:val="clear" w:color="auto" w:fill="FFFFFF"/>
          <w:lang w:val="ru-RU"/>
        </w:rPr>
        <w:t xml:space="preserve"> </w:t>
      </w:r>
      <w:proofErr w:type="spellStart"/>
      <w:r>
        <w:rPr>
          <w:rFonts w:ascii="Times New Roman" w:hAnsi="Times New Roman"/>
          <w:iCs/>
          <w:color w:val="222222"/>
          <w:sz w:val="28"/>
          <w:szCs w:val="28"/>
          <w:bdr w:val="none" w:sz="0" w:space="0" w:color="auto" w:frame="1"/>
          <w:shd w:val="clear" w:color="auto" w:fill="FFFFFF"/>
          <w:lang w:val="ru-RU"/>
        </w:rPr>
        <w:t>відношення</w:t>
      </w:r>
      <w:proofErr w:type="spellEnd"/>
      <w:r>
        <w:rPr>
          <w:rFonts w:ascii="Times New Roman" w:hAnsi="Times New Roman"/>
          <w:iCs/>
          <w:color w:val="222222"/>
          <w:sz w:val="28"/>
          <w:szCs w:val="28"/>
          <w:bdr w:val="none" w:sz="0" w:space="0" w:color="auto" w:frame="1"/>
          <w:shd w:val="clear" w:color="auto" w:fill="FFFFFF"/>
          <w:lang w:val="ru-RU"/>
        </w:rPr>
        <w:t xml:space="preserve"> </w:t>
      </w:r>
      <w:proofErr w:type="spellStart"/>
      <w:r>
        <w:rPr>
          <w:rFonts w:ascii="Times New Roman" w:hAnsi="Times New Roman"/>
          <w:iCs/>
          <w:color w:val="222222"/>
          <w:sz w:val="28"/>
          <w:szCs w:val="28"/>
          <w:bdr w:val="none" w:sz="0" w:space="0" w:color="auto" w:frame="1"/>
          <w:shd w:val="clear" w:color="auto" w:fill="FFFFFF"/>
          <w:lang w:val="ru-RU"/>
        </w:rPr>
        <w:t>дитини</w:t>
      </w:r>
      <w:proofErr w:type="spellEnd"/>
      <w:r>
        <w:rPr>
          <w:rFonts w:ascii="Times New Roman" w:hAnsi="Times New Roman"/>
          <w:iCs/>
          <w:color w:val="222222"/>
          <w:sz w:val="28"/>
          <w:szCs w:val="28"/>
          <w:bdr w:val="none" w:sz="0" w:space="0" w:color="auto" w:frame="1"/>
          <w:shd w:val="clear" w:color="auto" w:fill="FFFFFF"/>
          <w:lang w:val="ru-RU"/>
        </w:rPr>
        <w:t xml:space="preserve"> до:</w:t>
      </w:r>
    </w:p>
    <w:p w14:paraId="2A3D1277" w14:textId="77777777" w:rsidR="00334F72" w:rsidRDefault="00334F72" w:rsidP="00334F72">
      <w:pPr>
        <w:numPr>
          <w:ilvl w:val="0"/>
          <w:numId w:val="4"/>
        </w:numPr>
        <w:shd w:val="clear" w:color="auto" w:fill="FFFFFF"/>
        <w:spacing w:after="200" w:line="315" w:lineRule="atLeast"/>
        <w:ind w:left="-426" w:right="600"/>
        <w:contextualSpacing/>
        <w:jc w:val="both"/>
        <w:rPr>
          <w:rFonts w:ascii="Times New Roman" w:eastAsia="Times New Roman" w:hAnsi="Times New Roman"/>
          <w:color w:val="222222"/>
          <w:sz w:val="28"/>
          <w:szCs w:val="28"/>
          <w:lang w:eastAsia="uk-UA"/>
        </w:rPr>
      </w:pPr>
      <w:r>
        <w:rPr>
          <w:rFonts w:ascii="Times New Roman" w:eastAsia="Times New Roman" w:hAnsi="Times New Roman"/>
          <w:color w:val="222222"/>
          <w:sz w:val="28"/>
          <w:szCs w:val="28"/>
          <w:lang w:eastAsia="uk-UA"/>
        </w:rPr>
        <w:t>шкільної будівлі в цілому (оформлення, комфорт, організація навчального, ігрового та побутового простору);</w:t>
      </w:r>
    </w:p>
    <w:p w14:paraId="03FA327B" w14:textId="77777777" w:rsidR="00334F72" w:rsidRDefault="00334F72" w:rsidP="00334F72">
      <w:pPr>
        <w:numPr>
          <w:ilvl w:val="0"/>
          <w:numId w:val="4"/>
        </w:numPr>
        <w:shd w:val="clear" w:color="auto" w:fill="FFFFFF"/>
        <w:spacing w:after="200" w:line="315" w:lineRule="atLeast"/>
        <w:ind w:left="-426" w:right="600"/>
        <w:contextualSpacing/>
        <w:jc w:val="both"/>
        <w:rPr>
          <w:rFonts w:ascii="Times New Roman" w:eastAsia="Times New Roman" w:hAnsi="Times New Roman"/>
          <w:color w:val="222222"/>
          <w:sz w:val="28"/>
          <w:szCs w:val="28"/>
          <w:lang w:eastAsia="uk-UA"/>
        </w:rPr>
      </w:pPr>
      <w:r>
        <w:rPr>
          <w:rFonts w:ascii="Times New Roman" w:eastAsia="Times New Roman" w:hAnsi="Times New Roman"/>
          <w:color w:val="222222"/>
          <w:sz w:val="28"/>
          <w:szCs w:val="28"/>
          <w:lang w:eastAsia="uk-UA"/>
        </w:rPr>
        <w:t>приміщення свого класу (унікальна, комфортна естетика й стиль);</w:t>
      </w:r>
    </w:p>
    <w:p w14:paraId="306F4498" w14:textId="77777777" w:rsidR="00334F72" w:rsidRDefault="00334F72" w:rsidP="00334F72">
      <w:pPr>
        <w:numPr>
          <w:ilvl w:val="0"/>
          <w:numId w:val="4"/>
        </w:numPr>
        <w:shd w:val="clear" w:color="auto" w:fill="FFFFFF"/>
        <w:spacing w:after="200" w:line="315" w:lineRule="atLeast"/>
        <w:ind w:left="-426" w:right="600"/>
        <w:contextualSpacing/>
        <w:jc w:val="both"/>
        <w:rPr>
          <w:rFonts w:ascii="Times New Roman" w:eastAsia="Times New Roman" w:hAnsi="Times New Roman"/>
          <w:color w:val="222222"/>
          <w:sz w:val="28"/>
          <w:szCs w:val="28"/>
          <w:lang w:eastAsia="uk-UA"/>
        </w:rPr>
      </w:pPr>
      <w:r>
        <w:rPr>
          <w:rFonts w:ascii="Times New Roman" w:eastAsia="Times New Roman" w:hAnsi="Times New Roman"/>
          <w:color w:val="222222"/>
          <w:sz w:val="28"/>
          <w:szCs w:val="28"/>
          <w:lang w:eastAsia="uk-UA"/>
        </w:rPr>
        <w:t>працюючих у школі дорослих (</w:t>
      </w:r>
      <w:proofErr w:type="spellStart"/>
      <w:r>
        <w:rPr>
          <w:rFonts w:ascii="Times New Roman" w:eastAsia="Times New Roman" w:hAnsi="Times New Roman"/>
          <w:color w:val="222222"/>
          <w:sz w:val="28"/>
          <w:szCs w:val="28"/>
          <w:lang w:eastAsia="uk-UA"/>
        </w:rPr>
        <w:t>професійно</w:t>
      </w:r>
      <w:proofErr w:type="spellEnd"/>
      <w:r>
        <w:rPr>
          <w:rFonts w:ascii="Times New Roman" w:eastAsia="Times New Roman" w:hAnsi="Times New Roman"/>
          <w:color w:val="222222"/>
          <w:sz w:val="28"/>
          <w:szCs w:val="28"/>
          <w:lang w:eastAsia="uk-UA"/>
        </w:rPr>
        <w:t>-особистісні якості, стиль поведінки, спілкування та зовнішній вигляд);</w:t>
      </w:r>
    </w:p>
    <w:p w14:paraId="37A73FA1" w14:textId="77777777" w:rsidR="00334F72" w:rsidRDefault="00334F72" w:rsidP="00334F72">
      <w:pPr>
        <w:numPr>
          <w:ilvl w:val="0"/>
          <w:numId w:val="4"/>
        </w:numPr>
        <w:shd w:val="clear" w:color="auto" w:fill="FFFFFF"/>
        <w:spacing w:after="200" w:line="315" w:lineRule="atLeast"/>
        <w:ind w:left="-426" w:right="600"/>
        <w:contextualSpacing/>
        <w:jc w:val="both"/>
        <w:rPr>
          <w:rFonts w:ascii="Times New Roman" w:eastAsia="Times New Roman" w:hAnsi="Times New Roman"/>
          <w:color w:val="222222"/>
          <w:sz w:val="28"/>
          <w:szCs w:val="28"/>
          <w:lang w:eastAsia="uk-UA"/>
        </w:rPr>
      </w:pPr>
      <w:r>
        <w:rPr>
          <w:rFonts w:ascii="Times New Roman" w:eastAsia="Times New Roman" w:hAnsi="Times New Roman"/>
          <w:color w:val="222222"/>
          <w:sz w:val="28"/>
          <w:szCs w:val="28"/>
          <w:lang w:eastAsia="uk-UA"/>
        </w:rPr>
        <w:t xml:space="preserve">однокласників та інших учнів початкової школи (безконфліктність взаємовідносин, розвиток шкільного та позашкільного спілкування та дружніх </w:t>
      </w:r>
      <w:proofErr w:type="spellStart"/>
      <w:r>
        <w:rPr>
          <w:rFonts w:ascii="Times New Roman" w:eastAsia="Times New Roman" w:hAnsi="Times New Roman"/>
          <w:color w:val="222222"/>
          <w:sz w:val="28"/>
          <w:szCs w:val="28"/>
          <w:lang w:eastAsia="uk-UA"/>
        </w:rPr>
        <w:t>зв’язків</w:t>
      </w:r>
      <w:proofErr w:type="spellEnd"/>
      <w:r>
        <w:rPr>
          <w:rFonts w:ascii="Times New Roman" w:eastAsia="Times New Roman" w:hAnsi="Times New Roman"/>
          <w:color w:val="222222"/>
          <w:sz w:val="28"/>
          <w:szCs w:val="28"/>
          <w:lang w:eastAsia="uk-UA"/>
        </w:rPr>
        <w:t>);</w:t>
      </w:r>
    </w:p>
    <w:p w14:paraId="2640D71C" w14:textId="77777777" w:rsidR="00334F72" w:rsidRDefault="00334F72" w:rsidP="00334F72">
      <w:pPr>
        <w:numPr>
          <w:ilvl w:val="0"/>
          <w:numId w:val="4"/>
        </w:numPr>
        <w:shd w:val="clear" w:color="auto" w:fill="FFFFFF"/>
        <w:spacing w:after="200" w:line="315" w:lineRule="atLeast"/>
        <w:ind w:left="-426" w:right="600"/>
        <w:contextualSpacing/>
        <w:jc w:val="both"/>
        <w:rPr>
          <w:rFonts w:ascii="Times New Roman" w:eastAsia="Times New Roman" w:hAnsi="Times New Roman"/>
          <w:color w:val="222222"/>
          <w:sz w:val="28"/>
          <w:szCs w:val="28"/>
          <w:lang w:eastAsia="uk-UA"/>
        </w:rPr>
      </w:pPr>
      <w:r>
        <w:rPr>
          <w:rFonts w:ascii="Times New Roman" w:eastAsia="Times New Roman" w:hAnsi="Times New Roman"/>
          <w:color w:val="222222"/>
          <w:sz w:val="28"/>
          <w:szCs w:val="28"/>
          <w:lang w:eastAsia="uk-UA"/>
        </w:rPr>
        <w:t>змісту навчальної діяльності (доступність, розвиваючий характер, глибина в поєднанні з яскравим представленням матеріалу, різноманітність);</w:t>
      </w:r>
    </w:p>
    <w:p w14:paraId="20891BEC" w14:textId="77777777" w:rsidR="00334F72" w:rsidRDefault="00334F72" w:rsidP="00334F72">
      <w:pPr>
        <w:numPr>
          <w:ilvl w:val="0"/>
          <w:numId w:val="4"/>
        </w:numPr>
        <w:shd w:val="clear" w:color="auto" w:fill="FFFFFF"/>
        <w:spacing w:after="200" w:line="315" w:lineRule="atLeast"/>
        <w:ind w:left="-426" w:right="600"/>
        <w:contextualSpacing/>
        <w:jc w:val="both"/>
        <w:rPr>
          <w:rFonts w:ascii="Times New Roman" w:eastAsia="Times New Roman" w:hAnsi="Times New Roman"/>
          <w:color w:val="222222"/>
          <w:sz w:val="28"/>
          <w:szCs w:val="28"/>
          <w:lang w:eastAsia="uk-UA"/>
        </w:rPr>
      </w:pPr>
      <w:r>
        <w:rPr>
          <w:rFonts w:ascii="Times New Roman" w:eastAsia="Times New Roman" w:hAnsi="Times New Roman"/>
          <w:color w:val="222222"/>
          <w:sz w:val="28"/>
          <w:szCs w:val="28"/>
          <w:lang w:eastAsia="uk-UA"/>
        </w:rPr>
        <w:t>власних результатів навчальної та позашкільної діяльності, які дає школа (різнобічність системи оцінки знань, орієнтація на успіх, розвиток позитивної самооцінки, допомога в пошуку радісних почуттів від самого перебування в школі та процесу навчання в ній).</w:t>
      </w:r>
    </w:p>
    <w:p w14:paraId="470102E7" w14:textId="77777777" w:rsidR="00334F72" w:rsidRDefault="00334F72" w:rsidP="00334F72">
      <w:pPr>
        <w:shd w:val="clear" w:color="auto" w:fill="FFFFFF"/>
        <w:spacing w:after="90" w:line="276" w:lineRule="auto"/>
        <w:ind w:left="-426"/>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Виконати ці завдання можна, якщо в освітньому процесі міститься:</w:t>
      </w:r>
    </w:p>
    <w:p w14:paraId="0CD92D6A"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опора на властиву дитині цікавість та розвиток її засобами пізнавальної діяльності;</w:t>
      </w:r>
    </w:p>
    <w:p w14:paraId="02AFF8A7"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використання гри як одного з найбільш привабливих для молодшого школяра виду діяльності в навчальному процесі та позашкільних заняттях;</w:t>
      </w:r>
    </w:p>
    <w:p w14:paraId="33E2DA89"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спілкування з друзями – однокласниками, цікавими педагогами-дорослими, старшокласниками-асистентами вчителів;</w:t>
      </w:r>
    </w:p>
    <w:p w14:paraId="20E698A2"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успішна взаємодія вчителів з батьками;</w:t>
      </w:r>
    </w:p>
    <w:p w14:paraId="497A47AE"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рання діагностика й профілактика навчальних та поведінкових відхилень у школярів;</w:t>
      </w:r>
    </w:p>
    <w:p w14:paraId="731CCD54"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виявлення та індивідуальний супровід обдарованих дітей;</w:t>
      </w:r>
    </w:p>
    <w:p w14:paraId="32FDF7AB"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створення в душі дитини образу ,,затишної та доброї школи</w:t>
      </w:r>
      <w:r>
        <w:rPr>
          <w:rFonts w:ascii="Times New Roman" w:hAnsi="Times New Roman"/>
          <w:sz w:val="28"/>
          <w:szCs w:val="28"/>
        </w:rPr>
        <w:t>”</w:t>
      </w:r>
      <w:r>
        <w:rPr>
          <w:rFonts w:ascii="Times New Roman" w:eastAsia="Times New Roman" w:hAnsi="Times New Roman"/>
          <w:color w:val="000000"/>
          <w:sz w:val="28"/>
          <w:szCs w:val="28"/>
          <w:lang w:eastAsia="uk-UA"/>
        </w:rPr>
        <w:t>;</w:t>
      </w:r>
    </w:p>
    <w:p w14:paraId="5413212E" w14:textId="77777777" w:rsidR="00334F72" w:rsidRDefault="00334F72" w:rsidP="00334F72">
      <w:pPr>
        <w:numPr>
          <w:ilvl w:val="0"/>
          <w:numId w:val="5"/>
        </w:numPr>
        <w:shd w:val="clear" w:color="auto" w:fill="FFFFFF"/>
        <w:spacing w:after="200" w:line="276" w:lineRule="auto"/>
        <w:ind w:left="-426" w:right="600"/>
        <w:contextualSpacing/>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зниження й компенсація навчальних труднощів і стресів.</w:t>
      </w:r>
    </w:p>
    <w:p w14:paraId="7CECB52D" w14:textId="77777777" w:rsidR="00334F72" w:rsidRDefault="00334F72" w:rsidP="00334F72">
      <w:pPr>
        <w:shd w:val="clear" w:color="auto" w:fill="FFFFFF"/>
        <w:spacing w:line="276" w:lineRule="auto"/>
        <w:ind w:right="600"/>
        <w:rPr>
          <w:rFonts w:ascii="Times New Roman" w:eastAsia="Times New Roman" w:hAnsi="Times New Roman"/>
          <w:b/>
          <w:color w:val="000000"/>
          <w:sz w:val="28"/>
          <w:szCs w:val="28"/>
          <w:lang w:eastAsia="uk-UA"/>
        </w:rPr>
      </w:pPr>
      <w:r>
        <w:rPr>
          <w:rFonts w:ascii="Times New Roman" w:eastAsia="Times New Roman" w:hAnsi="Times New Roman"/>
          <w:b/>
          <w:color w:val="000000"/>
          <w:sz w:val="28"/>
          <w:szCs w:val="28"/>
          <w:lang w:eastAsia="ru-RU"/>
        </w:rPr>
        <w:t>Ц</w:t>
      </w:r>
      <w:proofErr w:type="spellStart"/>
      <w:r>
        <w:rPr>
          <w:rFonts w:ascii="Times New Roman" w:eastAsia="Times New Roman" w:hAnsi="Times New Roman"/>
          <w:b/>
          <w:color w:val="000000"/>
          <w:sz w:val="28"/>
          <w:szCs w:val="28"/>
          <w:lang w:val="ru-RU" w:eastAsia="ru-RU"/>
        </w:rPr>
        <w:t>ілі</w:t>
      </w:r>
      <w:proofErr w:type="spellEnd"/>
      <w:r>
        <w:rPr>
          <w:rFonts w:ascii="Times New Roman" w:eastAsia="Times New Roman" w:hAnsi="Times New Roman"/>
          <w:b/>
          <w:color w:val="000000"/>
          <w:sz w:val="28"/>
          <w:szCs w:val="28"/>
          <w:lang w:val="ru-RU" w:eastAsia="ru-RU"/>
        </w:rPr>
        <w:t xml:space="preserve"> </w:t>
      </w:r>
      <w:proofErr w:type="spellStart"/>
      <w:r>
        <w:rPr>
          <w:rFonts w:ascii="Times New Roman" w:eastAsia="Times New Roman" w:hAnsi="Times New Roman"/>
          <w:b/>
          <w:color w:val="000000"/>
          <w:sz w:val="28"/>
          <w:szCs w:val="28"/>
          <w:lang w:val="ru-RU" w:eastAsia="ru-RU"/>
        </w:rPr>
        <w:t>освітнього</w:t>
      </w:r>
      <w:proofErr w:type="spellEnd"/>
      <w:r>
        <w:rPr>
          <w:rFonts w:ascii="Times New Roman" w:eastAsia="Times New Roman" w:hAnsi="Times New Roman"/>
          <w:b/>
          <w:color w:val="000000"/>
          <w:sz w:val="28"/>
          <w:szCs w:val="28"/>
          <w:lang w:val="ru-RU" w:eastAsia="ru-RU"/>
        </w:rPr>
        <w:t xml:space="preserve"> </w:t>
      </w:r>
      <w:proofErr w:type="spellStart"/>
      <w:r>
        <w:rPr>
          <w:rFonts w:ascii="Times New Roman" w:eastAsia="Times New Roman" w:hAnsi="Times New Roman"/>
          <w:b/>
          <w:color w:val="000000"/>
          <w:sz w:val="28"/>
          <w:szCs w:val="28"/>
          <w:lang w:val="ru-RU" w:eastAsia="ru-RU"/>
        </w:rPr>
        <w:t>процесу</w:t>
      </w:r>
      <w:proofErr w:type="spellEnd"/>
      <w:r>
        <w:rPr>
          <w:rFonts w:ascii="Times New Roman" w:eastAsia="Times New Roman" w:hAnsi="Times New Roman"/>
          <w:b/>
          <w:color w:val="000000"/>
          <w:sz w:val="28"/>
          <w:szCs w:val="28"/>
          <w:lang w:val="ru-RU" w:eastAsia="ru-RU"/>
        </w:rPr>
        <w:t>:</w:t>
      </w:r>
    </w:p>
    <w:p w14:paraId="1FEF8CE4" w14:textId="77777777" w:rsidR="00334F72" w:rsidRDefault="00334F72" w:rsidP="00334F72">
      <w:pPr>
        <w:numPr>
          <w:ilvl w:val="0"/>
          <w:numId w:val="6"/>
        </w:numPr>
        <w:shd w:val="clear" w:color="auto" w:fill="FFFFFF"/>
        <w:spacing w:before="30" w:after="150" w:line="276" w:lineRule="auto"/>
        <w:ind w:left="-426"/>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забезпечити засвоєння учнями обов'язкового мінімуму змісту загальної освіти на рівні вимог державного освітнього стандарту;</w:t>
      </w:r>
    </w:p>
    <w:p w14:paraId="43FCBEF3" w14:textId="77777777" w:rsidR="00334F72" w:rsidRDefault="00334F72" w:rsidP="00334F72">
      <w:pPr>
        <w:numPr>
          <w:ilvl w:val="0"/>
          <w:numId w:val="6"/>
        </w:numPr>
        <w:shd w:val="clear" w:color="auto" w:fill="FFFFFF"/>
        <w:spacing w:before="30" w:after="150" w:line="276" w:lineRule="auto"/>
        <w:ind w:left="-426"/>
        <w:contextualSpacing/>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гарантувати</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наступність</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освітніх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програм</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усіх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рівнів</w:t>
      </w:r>
      <w:proofErr w:type="spellEnd"/>
      <w:r>
        <w:rPr>
          <w:rFonts w:ascii="Times New Roman" w:eastAsia="Times New Roman" w:hAnsi="Times New Roman"/>
          <w:color w:val="000000"/>
          <w:sz w:val="28"/>
          <w:szCs w:val="28"/>
          <w:lang w:val="ru-RU" w:eastAsia="ru-RU"/>
        </w:rPr>
        <w:t>;</w:t>
      </w:r>
    </w:p>
    <w:p w14:paraId="52364BFD" w14:textId="77777777" w:rsidR="00334F72" w:rsidRDefault="00334F72" w:rsidP="00334F72">
      <w:pPr>
        <w:numPr>
          <w:ilvl w:val="0"/>
          <w:numId w:val="6"/>
        </w:numPr>
        <w:shd w:val="clear" w:color="auto" w:fill="FFFFFF"/>
        <w:spacing w:before="30" w:after="150" w:line="276" w:lineRule="auto"/>
        <w:ind w:left="-426"/>
        <w:contextualSpacing/>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створити</w:t>
      </w:r>
      <w:proofErr w:type="spellEnd"/>
      <w:r>
        <w:rPr>
          <w:rFonts w:ascii="Times New Roman" w:eastAsia="Times New Roman" w:hAnsi="Times New Roman"/>
          <w:color w:val="000000"/>
          <w:sz w:val="28"/>
          <w:szCs w:val="28"/>
          <w:lang w:val="ru-RU" w:eastAsia="ru-RU"/>
        </w:rPr>
        <w:t xml:space="preserve"> основу для </w:t>
      </w:r>
      <w:proofErr w:type="spellStart"/>
      <w:r>
        <w:rPr>
          <w:rFonts w:ascii="Times New Roman" w:eastAsia="Times New Roman" w:hAnsi="Times New Roman"/>
          <w:color w:val="000000"/>
          <w:sz w:val="28"/>
          <w:szCs w:val="28"/>
          <w:lang w:val="ru-RU" w:eastAsia="ru-RU"/>
        </w:rPr>
        <w:t>адаптації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учнів</w:t>
      </w:r>
      <w:proofErr w:type="spellEnd"/>
      <w:r>
        <w:rPr>
          <w:rFonts w:ascii="Times New Roman" w:eastAsia="Times New Roman" w:hAnsi="Times New Roman"/>
          <w:color w:val="000000"/>
          <w:sz w:val="28"/>
          <w:szCs w:val="28"/>
          <w:lang w:val="ru-RU" w:eastAsia="ru-RU"/>
        </w:rPr>
        <w:t xml:space="preserve"> до </w:t>
      </w:r>
      <w:proofErr w:type="spellStart"/>
      <w:r>
        <w:rPr>
          <w:rFonts w:ascii="Times New Roman" w:eastAsia="Times New Roman" w:hAnsi="Times New Roman"/>
          <w:color w:val="000000"/>
          <w:sz w:val="28"/>
          <w:szCs w:val="28"/>
          <w:lang w:val="ru-RU" w:eastAsia="ru-RU"/>
        </w:rPr>
        <w:t>життя</w:t>
      </w:r>
      <w:proofErr w:type="spellEnd"/>
      <w:r>
        <w:rPr>
          <w:rFonts w:ascii="Times New Roman" w:eastAsia="Times New Roman" w:hAnsi="Times New Roman"/>
          <w:color w:val="000000"/>
          <w:sz w:val="28"/>
          <w:szCs w:val="28"/>
          <w:lang w:val="ru-RU" w:eastAsia="ru-RU"/>
        </w:rPr>
        <w:t xml:space="preserve"> в </w:t>
      </w:r>
      <w:proofErr w:type="spellStart"/>
      <w:r>
        <w:rPr>
          <w:rFonts w:ascii="Times New Roman" w:eastAsia="Times New Roman" w:hAnsi="Times New Roman"/>
          <w:color w:val="000000"/>
          <w:sz w:val="28"/>
          <w:szCs w:val="28"/>
          <w:lang w:val="ru-RU" w:eastAsia="ru-RU"/>
        </w:rPr>
        <w:t>суспільстві</w:t>
      </w:r>
      <w:proofErr w:type="spellEnd"/>
      <w:r>
        <w:rPr>
          <w:rFonts w:ascii="Times New Roman" w:eastAsia="Times New Roman" w:hAnsi="Times New Roman"/>
          <w:color w:val="000000"/>
          <w:sz w:val="28"/>
          <w:szCs w:val="28"/>
          <w:lang w:val="ru-RU" w:eastAsia="ru-RU"/>
        </w:rPr>
        <w:t xml:space="preserve">, для </w:t>
      </w:r>
      <w:proofErr w:type="spellStart"/>
      <w:r>
        <w:rPr>
          <w:rFonts w:ascii="Times New Roman" w:eastAsia="Times New Roman" w:hAnsi="Times New Roman"/>
          <w:color w:val="000000"/>
          <w:sz w:val="28"/>
          <w:szCs w:val="28"/>
          <w:lang w:val="ru-RU" w:eastAsia="ru-RU"/>
        </w:rPr>
        <w:t>усвідомленого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вибору</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наступного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засвоєння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професійних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освітніх</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програм</w:t>
      </w:r>
      <w:proofErr w:type="spellEnd"/>
      <w:r>
        <w:rPr>
          <w:rFonts w:ascii="Times New Roman" w:eastAsia="Times New Roman" w:hAnsi="Times New Roman"/>
          <w:color w:val="000000"/>
          <w:sz w:val="28"/>
          <w:szCs w:val="28"/>
          <w:lang w:val="ru-RU" w:eastAsia="ru-RU"/>
        </w:rPr>
        <w:t>;</w:t>
      </w:r>
    </w:p>
    <w:p w14:paraId="080E0F57" w14:textId="77777777" w:rsidR="00334F72" w:rsidRDefault="00334F72" w:rsidP="00334F72">
      <w:pPr>
        <w:numPr>
          <w:ilvl w:val="0"/>
          <w:numId w:val="6"/>
        </w:numPr>
        <w:shd w:val="clear" w:color="auto" w:fill="FFFFFF"/>
        <w:spacing w:before="30" w:after="150" w:line="276" w:lineRule="auto"/>
        <w:ind w:left="-426"/>
        <w:contextualSpacing/>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формувати</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позитивну</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мотивацію</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учнів</w:t>
      </w:r>
      <w:proofErr w:type="spellEnd"/>
      <w:r>
        <w:rPr>
          <w:rFonts w:ascii="Times New Roman" w:eastAsia="Times New Roman" w:hAnsi="Times New Roman"/>
          <w:color w:val="000000"/>
          <w:sz w:val="28"/>
          <w:szCs w:val="28"/>
          <w:lang w:val="ru-RU" w:eastAsia="ru-RU"/>
        </w:rPr>
        <w:t xml:space="preserve"> до </w:t>
      </w:r>
      <w:proofErr w:type="spellStart"/>
      <w:r>
        <w:rPr>
          <w:rFonts w:ascii="Times New Roman" w:eastAsia="Times New Roman" w:hAnsi="Times New Roman"/>
          <w:color w:val="000000"/>
          <w:sz w:val="28"/>
          <w:szCs w:val="28"/>
          <w:lang w:val="ru-RU" w:eastAsia="ru-RU"/>
        </w:rPr>
        <w:t>навчальної</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діяльності</w:t>
      </w:r>
      <w:proofErr w:type="spellEnd"/>
      <w:r>
        <w:rPr>
          <w:rFonts w:ascii="Times New Roman" w:eastAsia="Times New Roman" w:hAnsi="Times New Roman"/>
          <w:color w:val="000000"/>
          <w:sz w:val="28"/>
          <w:szCs w:val="28"/>
          <w:lang w:val="ru-RU" w:eastAsia="ru-RU"/>
        </w:rPr>
        <w:t>;</w:t>
      </w:r>
    </w:p>
    <w:p w14:paraId="1E6F3BB3" w14:textId="77777777" w:rsidR="00334F72" w:rsidRDefault="00334F72" w:rsidP="00334F72">
      <w:pPr>
        <w:numPr>
          <w:ilvl w:val="0"/>
          <w:numId w:val="6"/>
        </w:numPr>
        <w:shd w:val="clear" w:color="auto" w:fill="FFFFFF"/>
        <w:spacing w:before="30" w:after="150" w:line="276" w:lineRule="auto"/>
        <w:ind w:left="-426"/>
        <w:contextualSpacing/>
        <w:jc w:val="both"/>
        <w:rPr>
          <w:rFonts w:ascii="Times New Roman" w:eastAsia="Times New Roman" w:hAnsi="Times New Roman"/>
          <w:color w:val="000000"/>
          <w:sz w:val="28"/>
          <w:szCs w:val="28"/>
          <w:lang w:val="ru-RU" w:eastAsia="ru-RU"/>
        </w:rPr>
      </w:pPr>
      <w:proofErr w:type="spellStart"/>
      <w:r>
        <w:rPr>
          <w:rFonts w:ascii="Times New Roman" w:eastAsia="Times New Roman" w:hAnsi="Times New Roman"/>
          <w:color w:val="000000"/>
          <w:sz w:val="28"/>
          <w:szCs w:val="28"/>
          <w:lang w:val="ru-RU" w:eastAsia="ru-RU"/>
        </w:rPr>
        <w:t>забезпечити</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соціально-педагогічні</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відносини</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що</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зберігають</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фізичне</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психічне</w:t>
      </w:r>
      <w:proofErr w:type="spellEnd"/>
      <w:r>
        <w:rPr>
          <w:rFonts w:ascii="Times New Roman" w:eastAsia="Times New Roman" w:hAnsi="Times New Roman"/>
          <w:color w:val="000000"/>
          <w:sz w:val="28"/>
          <w:szCs w:val="28"/>
          <w:lang w:val="ru-RU" w:eastAsia="ru-RU"/>
        </w:rPr>
        <w:t xml:space="preserve"> та </w:t>
      </w:r>
      <w:proofErr w:type="spellStart"/>
      <w:r>
        <w:rPr>
          <w:rFonts w:ascii="Times New Roman" w:eastAsia="Times New Roman" w:hAnsi="Times New Roman"/>
          <w:color w:val="000000"/>
          <w:sz w:val="28"/>
          <w:szCs w:val="28"/>
          <w:lang w:val="ru-RU" w:eastAsia="ru-RU"/>
        </w:rPr>
        <w:t>соціальне</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здоров'я</w:t>
      </w:r>
      <w:proofErr w:type="spellEnd"/>
      <w:r>
        <w:rPr>
          <w:rFonts w:ascii="Times New Roman" w:eastAsia="Times New Roman" w:hAnsi="Times New Roman"/>
          <w:color w:val="000000"/>
          <w:sz w:val="28"/>
          <w:szCs w:val="28"/>
          <w:lang w:val="ru-RU" w:eastAsia="ru-RU"/>
        </w:rPr>
        <w:t xml:space="preserve"> </w:t>
      </w:r>
      <w:proofErr w:type="spellStart"/>
      <w:r>
        <w:rPr>
          <w:rFonts w:ascii="Times New Roman" w:eastAsia="Times New Roman" w:hAnsi="Times New Roman"/>
          <w:color w:val="000000"/>
          <w:sz w:val="28"/>
          <w:szCs w:val="28"/>
          <w:lang w:val="ru-RU" w:eastAsia="ru-RU"/>
        </w:rPr>
        <w:t>учнів</w:t>
      </w:r>
      <w:proofErr w:type="spellEnd"/>
      <w:r>
        <w:rPr>
          <w:rFonts w:ascii="Times New Roman" w:eastAsia="Times New Roman" w:hAnsi="Times New Roman"/>
          <w:color w:val="000000"/>
          <w:sz w:val="28"/>
          <w:szCs w:val="28"/>
          <w:lang w:val="ru-RU" w:eastAsia="ru-RU"/>
        </w:rPr>
        <w:t>.</w:t>
      </w:r>
    </w:p>
    <w:p w14:paraId="2C51F342" w14:textId="77777777" w:rsidR="00334F72" w:rsidRDefault="00334F72" w:rsidP="00334F72">
      <w:pPr>
        <w:spacing w:line="276" w:lineRule="auto"/>
        <w:jc w:val="center"/>
        <w:rPr>
          <w:rFonts w:ascii="Times New Roman" w:hAnsi="Times New Roman"/>
          <w:b/>
          <w:color w:val="FF0000"/>
          <w:sz w:val="28"/>
          <w:szCs w:val="28"/>
        </w:rPr>
      </w:pPr>
    </w:p>
    <w:p w14:paraId="5EEDEB6A" w14:textId="77777777" w:rsidR="00334F72" w:rsidRDefault="00334F72" w:rsidP="00334F72">
      <w:pPr>
        <w:spacing w:line="276" w:lineRule="auto"/>
        <w:jc w:val="center"/>
        <w:rPr>
          <w:rFonts w:ascii="Times New Roman" w:hAnsi="Times New Roman"/>
          <w:b/>
          <w:color w:val="FF0000"/>
          <w:sz w:val="28"/>
          <w:szCs w:val="28"/>
        </w:rPr>
      </w:pPr>
    </w:p>
    <w:p w14:paraId="686D2370" w14:textId="77777777" w:rsidR="00334F72" w:rsidRDefault="00334F72" w:rsidP="00334F72">
      <w:pPr>
        <w:shd w:val="clear" w:color="auto" w:fill="FFFFFF"/>
        <w:spacing w:before="150" w:after="180"/>
        <w:jc w:val="center"/>
        <w:rPr>
          <w:rFonts w:ascii="Times New Roman" w:eastAsia="Times New Roman" w:hAnsi="Times New Roman"/>
          <w:b/>
          <w:color w:val="FF0000"/>
          <w:sz w:val="28"/>
          <w:szCs w:val="28"/>
          <w:lang w:eastAsia="uk-UA"/>
        </w:rPr>
      </w:pPr>
      <w:r>
        <w:rPr>
          <w:rFonts w:ascii="Times New Roman" w:eastAsia="Times New Roman" w:hAnsi="Times New Roman"/>
          <w:b/>
          <w:color w:val="FF0000"/>
          <w:sz w:val="28"/>
          <w:szCs w:val="28"/>
          <w:lang w:eastAsia="uk-UA"/>
        </w:rPr>
        <w:t>РОЗДІЛ І</w:t>
      </w:r>
      <w:r>
        <w:rPr>
          <w:rFonts w:ascii="Times New Roman" w:eastAsia="Times New Roman" w:hAnsi="Times New Roman"/>
          <w:b/>
          <w:color w:val="FF0000"/>
          <w:sz w:val="28"/>
          <w:szCs w:val="28"/>
          <w:lang w:val="en-US" w:eastAsia="uk-UA"/>
        </w:rPr>
        <w:t>V</w:t>
      </w:r>
    </w:p>
    <w:p w14:paraId="3DF5690A" w14:textId="77777777" w:rsidR="00334F72" w:rsidRDefault="00334F72" w:rsidP="00334F72">
      <w:pPr>
        <w:jc w:val="center"/>
        <w:rPr>
          <w:rFonts w:ascii="Times New Roman" w:hAnsi="Times New Roman"/>
          <w:b/>
          <w:color w:val="0070C0"/>
          <w:sz w:val="28"/>
          <w:szCs w:val="28"/>
        </w:rPr>
      </w:pPr>
      <w:r>
        <w:rPr>
          <w:rFonts w:ascii="Times New Roman" w:eastAsia="Times New Roman" w:hAnsi="Times New Roman"/>
          <w:b/>
          <w:color w:val="0070C0"/>
          <w:sz w:val="28"/>
          <w:szCs w:val="28"/>
          <w:lang w:eastAsia="uk-UA"/>
        </w:rPr>
        <w:t xml:space="preserve">Опис моделі випускника </w:t>
      </w:r>
      <w:r>
        <w:rPr>
          <w:rFonts w:ascii="Times New Roman" w:hAnsi="Times New Roman"/>
          <w:b/>
          <w:color w:val="0070C0"/>
          <w:sz w:val="28"/>
          <w:szCs w:val="28"/>
        </w:rPr>
        <w:t>закладу загальної середньої освіти І та ІІ ступенів</w:t>
      </w:r>
    </w:p>
    <w:p w14:paraId="0ACB66F3" w14:textId="77777777" w:rsidR="00334F72" w:rsidRDefault="00334F72" w:rsidP="00334F72">
      <w:pPr>
        <w:jc w:val="center"/>
        <w:rPr>
          <w:rFonts w:ascii="Times New Roman" w:hAnsi="Times New Roman"/>
          <w:b/>
          <w:sz w:val="28"/>
          <w:szCs w:val="28"/>
        </w:rPr>
      </w:pPr>
    </w:p>
    <w:p w14:paraId="3839223D" w14:textId="77777777" w:rsidR="00334F72" w:rsidRDefault="00334F72" w:rsidP="00334F72">
      <w:pPr>
        <w:spacing w:line="360" w:lineRule="auto"/>
        <w:ind w:firstLine="709"/>
        <w:jc w:val="both"/>
        <w:rPr>
          <w:rFonts w:ascii="Times New Roman" w:eastAsia="Arial" w:hAnsi="Times New Roman"/>
          <w:sz w:val="28"/>
          <w:szCs w:val="28"/>
          <w:highlight w:val="white"/>
          <w:lang w:eastAsia="uk-UA"/>
        </w:rPr>
      </w:pPr>
      <w:r>
        <w:rPr>
          <w:rFonts w:ascii="Times New Roman" w:hAnsi="Times New Roman"/>
          <w:sz w:val="28"/>
          <w:szCs w:val="28"/>
        </w:rPr>
        <w:t>Випускник – це здорова дитина, яка усвідомлює свою приналежність до людства в цілому і одночасно відчуває свою унікальність. Зацікавлена, допитлива, в якої сформована комунікативна компетентність, тому легко іде на контакт. Вірить в свої сили завдяки інформаційній компетентності. Вміє аналізувати, шукати, відбирати необхідну інформацію, зберігати та транслювати її. Відчуває свою успішність та інтелектуальну спроможність. Вона відкрита до світу і має певні навички соціальної поведінки. Визначає коло своїх власних інтересів, усвідомлює свої здібності та прагне до їх розвитку. Звичайно батьки повинні відіграти роль партнера у спільній справі.</w:t>
      </w:r>
    </w:p>
    <w:p w14:paraId="02E34D37" w14:textId="77777777" w:rsidR="00334F72" w:rsidRDefault="00334F72" w:rsidP="00334F72">
      <w:pPr>
        <w:spacing w:line="360" w:lineRule="auto"/>
        <w:ind w:firstLine="709"/>
        <w:jc w:val="both"/>
        <w:rPr>
          <w:rFonts w:ascii="Times New Roman" w:eastAsia="Times New Roman" w:hAnsi="Times New Roman" w:cs="Arial"/>
          <w:sz w:val="28"/>
          <w:szCs w:val="28"/>
          <w:highlight w:val="white"/>
          <w:lang w:eastAsia="uk-UA"/>
        </w:rPr>
      </w:pPr>
      <w:r>
        <w:rPr>
          <w:rFonts w:ascii="Times New Roman" w:eastAsia="Arial" w:hAnsi="Times New Roman"/>
          <w:sz w:val="28"/>
          <w:szCs w:val="28"/>
          <w:highlight w:val="white"/>
          <w:lang w:eastAsia="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основної школи таких наскрізних ліній ключових </w:t>
      </w:r>
      <w:proofErr w:type="spellStart"/>
      <w:r>
        <w:rPr>
          <w:rFonts w:ascii="Times New Roman" w:eastAsia="Arial" w:hAnsi="Times New Roman"/>
          <w:sz w:val="28"/>
          <w:szCs w:val="28"/>
          <w:highlight w:val="white"/>
          <w:lang w:eastAsia="uk-UA"/>
        </w:rPr>
        <w:t>компетентностей</w:t>
      </w:r>
      <w:proofErr w:type="spellEnd"/>
      <w:r>
        <w:rPr>
          <w:rFonts w:ascii="Times New Roman" w:eastAsia="Arial" w:hAnsi="Times New Roman"/>
          <w:sz w:val="28"/>
          <w:szCs w:val="28"/>
          <w:highlight w:val="white"/>
          <w:lang w:eastAsia="uk-UA"/>
        </w:rPr>
        <w:t xml:space="preserve"> як ,,Екологічна безпека й сталий розвиток</w:t>
      </w:r>
      <w:r>
        <w:rPr>
          <w:rFonts w:ascii="Times New Roman" w:hAnsi="Times New Roman"/>
          <w:sz w:val="28"/>
          <w:szCs w:val="28"/>
        </w:rPr>
        <w:t>”</w:t>
      </w:r>
      <w:r>
        <w:rPr>
          <w:rFonts w:ascii="Times New Roman" w:eastAsia="Arial" w:hAnsi="Times New Roman"/>
          <w:sz w:val="28"/>
          <w:szCs w:val="28"/>
          <w:highlight w:val="white"/>
          <w:lang w:eastAsia="uk-UA"/>
        </w:rPr>
        <w:t>, ,,Громадянська відповідальність</w:t>
      </w:r>
      <w:r>
        <w:rPr>
          <w:rFonts w:ascii="Times New Roman" w:hAnsi="Times New Roman"/>
          <w:sz w:val="28"/>
          <w:szCs w:val="28"/>
        </w:rPr>
        <w:t>”</w:t>
      </w:r>
      <w:r>
        <w:rPr>
          <w:rFonts w:ascii="Times New Roman" w:eastAsia="Arial" w:hAnsi="Times New Roman"/>
          <w:sz w:val="28"/>
          <w:szCs w:val="28"/>
          <w:highlight w:val="white"/>
          <w:lang w:eastAsia="uk-UA"/>
        </w:rPr>
        <w:t>, ,,Здоров’я і безпека</w:t>
      </w:r>
      <w:r>
        <w:rPr>
          <w:rFonts w:ascii="Times New Roman" w:hAnsi="Times New Roman"/>
          <w:sz w:val="28"/>
          <w:szCs w:val="28"/>
        </w:rPr>
        <w:t>”</w:t>
      </w:r>
      <w:r>
        <w:rPr>
          <w:rFonts w:ascii="Times New Roman" w:eastAsia="Arial" w:hAnsi="Times New Roman"/>
          <w:sz w:val="28"/>
          <w:szCs w:val="28"/>
          <w:highlight w:val="white"/>
          <w:lang w:eastAsia="uk-UA"/>
        </w:rPr>
        <w:t>, ,,Підприємливість і фінансова грамотність</w:t>
      </w:r>
      <w:r>
        <w:rPr>
          <w:rFonts w:ascii="Times New Roman" w:hAnsi="Times New Roman"/>
          <w:sz w:val="28"/>
          <w:szCs w:val="28"/>
        </w:rPr>
        <w:t>”</w:t>
      </w:r>
      <w:r>
        <w:rPr>
          <w:rFonts w:ascii="Times New Roman" w:eastAsia="Arial" w:hAnsi="Times New Roman"/>
          <w:sz w:val="28"/>
          <w:szCs w:val="28"/>
          <w:highlight w:val="white"/>
          <w:lang w:eastAsia="uk-UA"/>
        </w:rPr>
        <w:t xml:space="preserve"> спрямовані </w:t>
      </w:r>
      <w:proofErr w:type="spellStart"/>
      <w:r>
        <w:rPr>
          <w:rFonts w:ascii="Times New Roman" w:eastAsia="Arial" w:hAnsi="Times New Roman"/>
          <w:sz w:val="28"/>
          <w:szCs w:val="28"/>
          <w:highlight w:val="white"/>
          <w:lang w:eastAsia="uk-UA"/>
        </w:rPr>
        <w:t>наформування</w:t>
      </w:r>
      <w:proofErr w:type="spellEnd"/>
      <w:r>
        <w:rPr>
          <w:rFonts w:ascii="Times New Roman" w:eastAsia="Arial" w:hAnsi="Times New Roman"/>
          <w:sz w:val="28"/>
          <w:szCs w:val="28"/>
          <w:highlight w:val="white"/>
          <w:lang w:eastAsia="uk-UA"/>
        </w:rPr>
        <w:t xml:space="preserve"> в учнів здатності застосовувати знання й уміння у реальних життєвих ситуаціях. </w:t>
      </w:r>
      <w:r>
        <w:rPr>
          <w:rFonts w:ascii="Times New Roman" w:eastAsia="Arial" w:hAnsi="Times New Roman"/>
          <w:sz w:val="28"/>
          <w:szCs w:val="28"/>
          <w:highlight w:val="white"/>
          <w:lang w:eastAsia="uk-UA"/>
        </w:rPr>
        <w:tab/>
      </w:r>
      <w:r>
        <w:rPr>
          <w:rFonts w:ascii="Times New Roman" w:eastAsia="Times New Roman" w:hAnsi="Times New Roman" w:cs="Arial"/>
          <w:sz w:val="28"/>
          <w:szCs w:val="28"/>
          <w:highlight w:val="white"/>
          <w:lang w:eastAsia="uk-UA"/>
        </w:rPr>
        <w:t xml:space="preserve">Наскрізні лінії є засобом інтеграції ключових і </w:t>
      </w:r>
      <w:proofErr w:type="spellStart"/>
      <w:r>
        <w:rPr>
          <w:rFonts w:ascii="Times New Roman" w:eastAsia="Times New Roman" w:hAnsi="Times New Roman" w:cs="Arial"/>
          <w:sz w:val="28"/>
          <w:szCs w:val="28"/>
          <w:highlight w:val="white"/>
          <w:lang w:eastAsia="uk-UA"/>
        </w:rPr>
        <w:t>загальнопредметних</w:t>
      </w:r>
      <w:proofErr w:type="spellEnd"/>
      <w:r>
        <w:rPr>
          <w:rFonts w:ascii="Times New Roman" w:eastAsia="Times New Roman" w:hAnsi="Times New Roman" w:cs="Arial"/>
          <w:sz w:val="28"/>
          <w:szCs w:val="28"/>
          <w:highlight w:val="white"/>
          <w:lang w:eastAsia="uk-UA"/>
        </w:rPr>
        <w:t xml:space="preserve"> </w:t>
      </w:r>
      <w:proofErr w:type="spellStart"/>
      <w:r>
        <w:rPr>
          <w:rFonts w:ascii="Times New Roman" w:eastAsia="Times New Roman" w:hAnsi="Times New Roman" w:cs="Arial"/>
          <w:sz w:val="28"/>
          <w:szCs w:val="28"/>
          <w:highlight w:val="white"/>
          <w:lang w:eastAsia="uk-UA"/>
        </w:rPr>
        <w:t>компетентностей</w:t>
      </w:r>
      <w:proofErr w:type="spellEnd"/>
      <w:r>
        <w:rPr>
          <w:rFonts w:ascii="Times New Roman" w:eastAsia="Times New Roman" w:hAnsi="Times New Roman" w:cs="Arial"/>
          <w:sz w:val="28"/>
          <w:szCs w:val="28"/>
          <w:highlight w:val="white"/>
          <w:lang w:eastAsia="uk-UA"/>
        </w:rPr>
        <w:t xml:space="preserve">, окремих предметів та предметних циклів; їх необхідно враховувати при формуванні шкільного середовища. Наскрізні лінії є соціально значимими </w:t>
      </w:r>
      <w:proofErr w:type="spellStart"/>
      <w:r>
        <w:rPr>
          <w:rFonts w:ascii="Times New Roman" w:eastAsia="Times New Roman" w:hAnsi="Times New Roman" w:cs="Arial"/>
          <w:sz w:val="28"/>
          <w:szCs w:val="28"/>
          <w:highlight w:val="white"/>
          <w:lang w:eastAsia="uk-UA"/>
        </w:rPr>
        <w:t>надпредметними</w:t>
      </w:r>
      <w:proofErr w:type="spellEnd"/>
      <w:r>
        <w:rPr>
          <w:rFonts w:ascii="Times New Roman" w:eastAsia="Times New Roman" w:hAnsi="Times New Roman" w:cs="Arial"/>
          <w:sz w:val="28"/>
          <w:szCs w:val="28"/>
          <w:highlight w:val="white"/>
          <w:lang w:eastAsia="uk-UA"/>
        </w:rPr>
        <w:t xml:space="preserve"> темами, які допомагають формувати в учнів уяву про суспільство в цілому, розвивають здатність застосовувати отримані знання у різних ситуаціях.</w:t>
      </w:r>
    </w:p>
    <w:p w14:paraId="6515DC4B" w14:textId="77777777" w:rsidR="00334F72" w:rsidRDefault="00334F72" w:rsidP="00334F72">
      <w:pPr>
        <w:ind w:firstLine="708"/>
        <w:jc w:val="center"/>
        <w:rPr>
          <w:rFonts w:ascii="Times New Roman" w:hAnsi="Times New Roman"/>
          <w:b/>
          <w:sz w:val="28"/>
          <w:szCs w:val="28"/>
        </w:rPr>
      </w:pPr>
    </w:p>
    <w:p w14:paraId="12B114A0" w14:textId="77777777" w:rsidR="00334F72" w:rsidRDefault="00334F72" w:rsidP="00334F72">
      <w:pPr>
        <w:ind w:firstLine="708"/>
        <w:jc w:val="center"/>
        <w:rPr>
          <w:rFonts w:ascii="Times New Roman" w:hAnsi="Times New Roman"/>
          <w:b/>
          <w:sz w:val="28"/>
          <w:szCs w:val="28"/>
        </w:rPr>
      </w:pPr>
    </w:p>
    <w:p w14:paraId="2E70ED68" w14:textId="77777777" w:rsidR="00334F72" w:rsidRDefault="00334F72" w:rsidP="00334F72">
      <w:pPr>
        <w:ind w:firstLine="708"/>
        <w:jc w:val="center"/>
        <w:rPr>
          <w:rFonts w:ascii="Times New Roman" w:hAnsi="Times New Roman"/>
          <w:b/>
          <w:sz w:val="28"/>
          <w:szCs w:val="28"/>
        </w:rPr>
      </w:pPr>
    </w:p>
    <w:p w14:paraId="03984743" w14:textId="77777777" w:rsidR="00CA03D9" w:rsidRPr="00986A66" w:rsidRDefault="00CA03D9" w:rsidP="00CA03D9">
      <w:pPr>
        <w:spacing w:before="200"/>
        <w:ind w:left="-567"/>
        <w:jc w:val="center"/>
        <w:rPr>
          <w:rFonts w:ascii="Times New Roman" w:eastAsia="Times New Roman" w:hAnsi="Times New Roman"/>
          <w:sz w:val="24"/>
          <w:szCs w:val="24"/>
          <w:lang w:eastAsia="uk-UA"/>
        </w:rPr>
      </w:pPr>
      <w:r w:rsidRPr="00986A66">
        <w:rPr>
          <w:rFonts w:ascii="Times New Roman" w:eastAsia="Times New Roman" w:hAnsi="Times New Roman"/>
          <w:b/>
          <w:bCs/>
          <w:color w:val="000000"/>
          <w:sz w:val="28"/>
          <w:szCs w:val="28"/>
          <w:lang w:eastAsia="uk-UA"/>
        </w:rPr>
        <w:lastRenderedPageBreak/>
        <w:t>Навчальний план</w:t>
      </w:r>
    </w:p>
    <w:p w14:paraId="03F2994E" w14:textId="29D6B7C0" w:rsidR="00CA03D9" w:rsidRPr="00986A66" w:rsidRDefault="00CA03D9" w:rsidP="00CA03D9">
      <w:pPr>
        <w:ind w:left="-567"/>
        <w:jc w:val="center"/>
        <w:rPr>
          <w:rFonts w:ascii="Times New Roman" w:eastAsia="Times New Roman" w:hAnsi="Times New Roman"/>
          <w:sz w:val="24"/>
          <w:szCs w:val="24"/>
          <w:lang w:eastAsia="uk-UA"/>
        </w:rPr>
      </w:pPr>
      <w:proofErr w:type="spellStart"/>
      <w:r>
        <w:rPr>
          <w:rFonts w:ascii="Times New Roman" w:eastAsia="Times New Roman" w:hAnsi="Times New Roman"/>
          <w:b/>
          <w:bCs/>
          <w:color w:val="000000"/>
          <w:sz w:val="28"/>
          <w:szCs w:val="28"/>
          <w:lang w:eastAsia="uk-UA"/>
        </w:rPr>
        <w:t>Сапожинської</w:t>
      </w:r>
      <w:proofErr w:type="spellEnd"/>
      <w:r w:rsidRPr="00986A66">
        <w:rPr>
          <w:rFonts w:ascii="Times New Roman" w:eastAsia="Times New Roman" w:hAnsi="Times New Roman"/>
          <w:b/>
          <w:bCs/>
          <w:color w:val="000000"/>
          <w:sz w:val="28"/>
          <w:szCs w:val="28"/>
          <w:lang w:eastAsia="uk-UA"/>
        </w:rPr>
        <w:t xml:space="preserve"> гімназії</w:t>
      </w:r>
    </w:p>
    <w:p w14:paraId="0CEFEF26" w14:textId="77777777" w:rsidR="00CA03D9" w:rsidRPr="00986A66" w:rsidRDefault="00CA03D9" w:rsidP="00CA03D9">
      <w:pPr>
        <w:ind w:left="-567"/>
        <w:jc w:val="center"/>
        <w:rPr>
          <w:rFonts w:ascii="Times New Roman" w:eastAsia="Times New Roman" w:hAnsi="Times New Roman"/>
          <w:sz w:val="24"/>
          <w:szCs w:val="24"/>
          <w:lang w:eastAsia="uk-UA"/>
        </w:rPr>
      </w:pPr>
      <w:r w:rsidRPr="00986A66">
        <w:rPr>
          <w:rFonts w:ascii="Times New Roman" w:eastAsia="Times New Roman" w:hAnsi="Times New Roman"/>
          <w:b/>
          <w:bCs/>
          <w:color w:val="000000"/>
          <w:sz w:val="28"/>
          <w:szCs w:val="28"/>
          <w:lang w:eastAsia="uk-UA"/>
        </w:rPr>
        <w:t xml:space="preserve">на 2024-2025 </w:t>
      </w:r>
      <w:proofErr w:type="spellStart"/>
      <w:r w:rsidRPr="00986A66">
        <w:rPr>
          <w:rFonts w:ascii="Times New Roman" w:eastAsia="Times New Roman" w:hAnsi="Times New Roman"/>
          <w:b/>
          <w:bCs/>
          <w:color w:val="000000"/>
          <w:sz w:val="28"/>
          <w:szCs w:val="28"/>
          <w:lang w:eastAsia="uk-UA"/>
        </w:rPr>
        <w:t>н.р</w:t>
      </w:r>
      <w:proofErr w:type="spellEnd"/>
      <w:r w:rsidRPr="00986A66">
        <w:rPr>
          <w:rFonts w:ascii="Times New Roman" w:eastAsia="Times New Roman" w:hAnsi="Times New Roman"/>
          <w:b/>
          <w:bCs/>
          <w:color w:val="000000"/>
          <w:sz w:val="28"/>
          <w:szCs w:val="28"/>
          <w:lang w:eastAsia="uk-UA"/>
        </w:rPr>
        <w:t>.</w:t>
      </w:r>
    </w:p>
    <w:p w14:paraId="6BB645EA" w14:textId="77777777" w:rsidR="00CA03D9" w:rsidRPr="00986A66" w:rsidRDefault="00CA03D9" w:rsidP="00CA03D9">
      <w:pPr>
        <w:ind w:left="-567"/>
        <w:jc w:val="center"/>
        <w:rPr>
          <w:rFonts w:ascii="Times New Roman" w:eastAsia="Times New Roman" w:hAnsi="Times New Roman"/>
          <w:sz w:val="24"/>
          <w:szCs w:val="24"/>
          <w:lang w:eastAsia="uk-UA"/>
        </w:rPr>
      </w:pPr>
      <w:r w:rsidRPr="00986A66">
        <w:rPr>
          <w:rFonts w:ascii="Times New Roman" w:eastAsia="Times New Roman" w:hAnsi="Times New Roman"/>
          <w:b/>
          <w:bCs/>
          <w:color w:val="000000"/>
          <w:sz w:val="28"/>
          <w:szCs w:val="28"/>
          <w:lang w:eastAsia="uk-UA"/>
        </w:rPr>
        <w:t>дошкільний підрозділ з українською мовою навчання</w:t>
      </w:r>
    </w:p>
    <w:p w14:paraId="4AA51C4A" w14:textId="77777777" w:rsidR="00CA03D9" w:rsidRPr="00986A66" w:rsidRDefault="00CA03D9" w:rsidP="00CA03D9">
      <w:pPr>
        <w:spacing w:before="200"/>
        <w:jc w:val="both"/>
        <w:rPr>
          <w:rFonts w:ascii="Times New Roman" w:eastAsia="Times New Roman" w:hAnsi="Times New Roman"/>
          <w:sz w:val="24"/>
          <w:szCs w:val="24"/>
          <w:lang w:eastAsia="uk-UA"/>
        </w:rPr>
      </w:pPr>
      <w:r w:rsidRPr="00986A66">
        <w:rPr>
          <w:rFonts w:ascii="Times New Roman" w:eastAsia="Times New Roman" w:hAnsi="Times New Roman"/>
          <w:color w:val="000000"/>
          <w:sz w:val="28"/>
          <w:szCs w:val="28"/>
          <w:lang w:eastAsia="uk-UA"/>
        </w:rPr>
        <w:tab/>
      </w:r>
    </w:p>
    <w:tbl>
      <w:tblPr>
        <w:tblW w:w="0" w:type="auto"/>
        <w:tblCellMar>
          <w:top w:w="15" w:type="dxa"/>
          <w:left w:w="15" w:type="dxa"/>
          <w:bottom w:w="15" w:type="dxa"/>
          <w:right w:w="15" w:type="dxa"/>
        </w:tblCellMar>
        <w:tblLook w:val="04A0" w:firstRow="1" w:lastRow="0" w:firstColumn="1" w:lastColumn="0" w:noHBand="0" w:noVBand="1"/>
      </w:tblPr>
      <w:tblGrid>
        <w:gridCol w:w="6177"/>
        <w:gridCol w:w="2919"/>
        <w:gridCol w:w="459"/>
      </w:tblGrid>
      <w:tr w:rsidR="00CA03D9" w:rsidRPr="00986A66" w14:paraId="680680A2" w14:textId="77777777" w:rsidTr="008071F2">
        <w:trPr>
          <w:trHeight w:val="1060"/>
        </w:trPr>
        <w:tc>
          <w:tcPr>
            <w:tcW w:w="0" w:type="auto"/>
            <w:vMerge w:val="restart"/>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B3B2D82" w14:textId="77777777" w:rsidR="00CA03D9" w:rsidRPr="00986A66" w:rsidRDefault="00CA03D9" w:rsidP="008071F2">
            <w:pPr>
              <w:spacing w:before="200"/>
              <w:ind w:firstLine="709"/>
              <w:rPr>
                <w:rFonts w:ascii="Times New Roman" w:eastAsia="Times New Roman" w:hAnsi="Times New Roman"/>
                <w:sz w:val="24"/>
                <w:szCs w:val="24"/>
                <w:lang w:eastAsia="uk-UA"/>
              </w:rPr>
            </w:pPr>
            <w:r w:rsidRPr="00986A66">
              <w:rPr>
                <w:rFonts w:ascii="Times New Roman" w:eastAsia="Times New Roman" w:hAnsi="Times New Roman"/>
                <w:b/>
                <w:bCs/>
                <w:color w:val="000000"/>
                <w:sz w:val="24"/>
                <w:szCs w:val="24"/>
                <w:lang w:eastAsia="uk-UA"/>
              </w:rPr>
              <w:t>Орієнтовні види діяльності за освітніми лініями</w:t>
            </w:r>
          </w:p>
          <w:p w14:paraId="684D99E8" w14:textId="77777777" w:rsidR="00CA03D9" w:rsidRPr="00986A66" w:rsidRDefault="00CA03D9" w:rsidP="008071F2">
            <w:pPr>
              <w:spacing w:before="200"/>
              <w:ind w:firstLine="709"/>
              <w:jc w:val="both"/>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p>
        </w:tc>
        <w:tc>
          <w:tcPr>
            <w:tcW w:w="0" w:type="auto"/>
            <w:gridSpan w:val="2"/>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41656A4"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b/>
                <w:bCs/>
                <w:color w:val="000000"/>
                <w:sz w:val="24"/>
                <w:szCs w:val="24"/>
                <w:lang w:eastAsia="uk-UA"/>
              </w:rPr>
              <w:t>Орієнтовна</w:t>
            </w:r>
            <w:r w:rsidRPr="00986A66">
              <w:rPr>
                <w:rFonts w:ascii="Times New Roman" w:eastAsia="Times New Roman" w:hAnsi="Times New Roman"/>
                <w:b/>
                <w:bCs/>
                <w:color w:val="000000"/>
                <w:sz w:val="24"/>
                <w:szCs w:val="24"/>
                <w:lang w:eastAsia="uk-UA"/>
              </w:rPr>
              <w:tab/>
              <w:t>кількість занять на тиждень за віковими групами</w:t>
            </w:r>
            <w:r w:rsidRPr="00986A66">
              <w:rPr>
                <w:rFonts w:ascii="Times New Roman" w:eastAsia="Times New Roman" w:hAnsi="Times New Roman"/>
                <w:color w:val="000000"/>
                <w:sz w:val="24"/>
                <w:szCs w:val="24"/>
                <w:lang w:eastAsia="uk-UA"/>
              </w:rPr>
              <w:tab/>
            </w:r>
          </w:p>
        </w:tc>
      </w:tr>
      <w:tr w:rsidR="00CA03D9" w:rsidRPr="00986A66" w14:paraId="79558763" w14:textId="77777777" w:rsidTr="008071F2">
        <w:trPr>
          <w:trHeight w:val="5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81A363" w14:textId="77777777" w:rsidR="00CA03D9" w:rsidRPr="00986A66" w:rsidRDefault="00CA03D9" w:rsidP="008071F2">
            <w:pPr>
              <w:rPr>
                <w:rFonts w:ascii="Times New Roman" w:eastAsia="Times New Roman" w:hAnsi="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465F350"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 xml:space="preserve">Група </w:t>
            </w:r>
            <w:r w:rsidRPr="00986A66">
              <w:rPr>
                <w:rFonts w:ascii="Times New Roman" w:eastAsia="Times New Roman" w:hAnsi="Times New Roman"/>
                <w:color w:val="000000"/>
                <w:sz w:val="24"/>
                <w:szCs w:val="24"/>
                <w:lang w:eastAsia="uk-UA"/>
              </w:rPr>
              <w:tab/>
              <w:t>№1</w:t>
            </w:r>
          </w:p>
          <w:p w14:paraId="063448EA"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(5-6 років)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310DF5B" w14:textId="0A1722D5" w:rsidR="00CA03D9" w:rsidRPr="00986A66" w:rsidRDefault="00CA03D9" w:rsidP="008071F2">
            <w:pPr>
              <w:rPr>
                <w:rFonts w:ascii="Times New Roman" w:eastAsia="Times New Roman" w:hAnsi="Times New Roman"/>
                <w:sz w:val="24"/>
                <w:szCs w:val="24"/>
                <w:lang w:eastAsia="uk-UA"/>
              </w:rPr>
            </w:pPr>
          </w:p>
        </w:tc>
      </w:tr>
      <w:tr w:rsidR="00CA03D9" w:rsidRPr="00986A66" w14:paraId="08B83828" w14:textId="77777777" w:rsidTr="008071F2">
        <w:trPr>
          <w:trHeight w:val="44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137DF4B"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ab/>
              <w:t>Ознайомлення з соціумом</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77E23AD"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3</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D2B7F1B" w14:textId="349FEE5E" w:rsidR="00CA03D9" w:rsidRPr="00986A66" w:rsidRDefault="00CA03D9" w:rsidP="008071F2">
            <w:pPr>
              <w:rPr>
                <w:rFonts w:ascii="Times New Roman" w:eastAsia="Times New Roman" w:hAnsi="Times New Roman"/>
                <w:sz w:val="24"/>
                <w:szCs w:val="24"/>
                <w:lang w:eastAsia="uk-UA"/>
              </w:rPr>
            </w:pPr>
          </w:p>
        </w:tc>
      </w:tr>
      <w:tr w:rsidR="00CA03D9" w:rsidRPr="00986A66" w14:paraId="2F6FD85E" w14:textId="77777777" w:rsidTr="008071F2">
        <w:trPr>
          <w:trHeight w:val="46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E4F0810"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ab/>
              <w:t>Ознайомлення  з  природним довкіллям</w:t>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8F503C2"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2</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A9E2149" w14:textId="76884D55" w:rsidR="00CA03D9" w:rsidRPr="00986A66" w:rsidRDefault="00CA03D9" w:rsidP="008071F2">
            <w:pPr>
              <w:rPr>
                <w:rFonts w:ascii="Times New Roman" w:eastAsia="Times New Roman" w:hAnsi="Times New Roman"/>
                <w:sz w:val="24"/>
                <w:szCs w:val="24"/>
                <w:lang w:eastAsia="uk-UA"/>
              </w:rPr>
            </w:pPr>
          </w:p>
        </w:tc>
      </w:tr>
      <w:tr w:rsidR="00CA03D9" w:rsidRPr="00986A66" w14:paraId="6DEB0DA4" w14:textId="77777777" w:rsidTr="008071F2">
        <w:trPr>
          <w:trHeight w:val="56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0CC68BC"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 xml:space="preserve">Художньо-продуктивна діяльність ( музична, образотворча, </w:t>
            </w:r>
            <w:r w:rsidRPr="00986A66">
              <w:rPr>
                <w:rFonts w:ascii="Times New Roman" w:eastAsia="Times New Roman" w:hAnsi="Times New Roman"/>
                <w:color w:val="000000"/>
                <w:sz w:val="24"/>
                <w:szCs w:val="24"/>
                <w:lang w:eastAsia="uk-UA"/>
              </w:rPr>
              <w:tab/>
              <w:t>театральна, тощо)</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CDAE549"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5</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49B1E6D" w14:textId="660BB721" w:rsidR="00CA03D9" w:rsidRPr="00986A66" w:rsidRDefault="00CA03D9" w:rsidP="008071F2">
            <w:pPr>
              <w:rPr>
                <w:rFonts w:ascii="Times New Roman" w:eastAsia="Times New Roman" w:hAnsi="Times New Roman"/>
                <w:sz w:val="24"/>
                <w:szCs w:val="24"/>
                <w:lang w:eastAsia="uk-UA"/>
              </w:rPr>
            </w:pPr>
          </w:p>
        </w:tc>
      </w:tr>
      <w:tr w:rsidR="00CA03D9" w:rsidRPr="00986A66" w14:paraId="0419146A" w14:textId="77777777" w:rsidTr="008071F2">
        <w:trPr>
          <w:trHeight w:val="56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D7748CF"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Логіко – математичний розвиток</w:t>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4310D56"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2</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8D95184" w14:textId="6A7D5390" w:rsidR="00CA03D9" w:rsidRPr="00986A66" w:rsidRDefault="00CA03D9" w:rsidP="008071F2">
            <w:pPr>
              <w:rPr>
                <w:rFonts w:ascii="Times New Roman" w:eastAsia="Times New Roman" w:hAnsi="Times New Roman"/>
                <w:sz w:val="24"/>
                <w:szCs w:val="24"/>
                <w:lang w:eastAsia="uk-UA"/>
              </w:rPr>
            </w:pPr>
          </w:p>
        </w:tc>
      </w:tr>
      <w:tr w:rsidR="00CA03D9" w:rsidRPr="00986A66" w14:paraId="45BC281A" w14:textId="77777777" w:rsidTr="008071F2">
        <w:trPr>
          <w:trHeight w:val="56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130E9B8"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Розвиток мовлення і культура мовленнєвого спілкування</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C830F0F"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3</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AE59CC6" w14:textId="64FBAEB3" w:rsidR="00CA03D9" w:rsidRPr="00986A66" w:rsidRDefault="00CA03D9" w:rsidP="008071F2">
            <w:pPr>
              <w:rPr>
                <w:rFonts w:ascii="Times New Roman" w:eastAsia="Times New Roman" w:hAnsi="Times New Roman"/>
                <w:sz w:val="24"/>
                <w:szCs w:val="24"/>
                <w:lang w:eastAsia="uk-UA"/>
              </w:rPr>
            </w:pPr>
          </w:p>
        </w:tc>
      </w:tr>
      <w:tr w:rsidR="00CA03D9" w:rsidRPr="00986A66" w14:paraId="0312AD02" w14:textId="77777777" w:rsidTr="008071F2">
        <w:trPr>
          <w:trHeight w:val="56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E5B54EB"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Здоров’я та фізичний розвиток</w:t>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0D5B5A7"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3</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1A6B24A" w14:textId="2669FEBE" w:rsidR="00CA03D9" w:rsidRPr="00986A66" w:rsidRDefault="00CA03D9" w:rsidP="008071F2">
            <w:pPr>
              <w:rPr>
                <w:rFonts w:ascii="Times New Roman" w:eastAsia="Times New Roman" w:hAnsi="Times New Roman"/>
                <w:sz w:val="24"/>
                <w:szCs w:val="24"/>
                <w:lang w:eastAsia="uk-UA"/>
              </w:rPr>
            </w:pPr>
          </w:p>
        </w:tc>
      </w:tr>
      <w:tr w:rsidR="00CA03D9" w:rsidRPr="00986A66" w14:paraId="7F24CD10" w14:textId="77777777" w:rsidTr="008071F2">
        <w:trPr>
          <w:trHeight w:val="56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E83DD52"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b/>
                <w:bCs/>
                <w:color w:val="000000"/>
                <w:sz w:val="24"/>
                <w:szCs w:val="24"/>
                <w:lang w:eastAsia="uk-UA"/>
              </w:rPr>
              <w:t>Загальна кількість занять на тиждень</w:t>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3CE8A74"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15</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5A251B1" w14:textId="03697282" w:rsidR="00CA03D9" w:rsidRPr="00986A66" w:rsidRDefault="00CA03D9" w:rsidP="008071F2">
            <w:pPr>
              <w:rPr>
                <w:rFonts w:ascii="Times New Roman" w:eastAsia="Times New Roman" w:hAnsi="Times New Roman"/>
                <w:sz w:val="24"/>
                <w:szCs w:val="24"/>
                <w:lang w:eastAsia="uk-UA"/>
              </w:rPr>
            </w:pPr>
          </w:p>
        </w:tc>
      </w:tr>
      <w:tr w:rsidR="00CA03D9" w:rsidRPr="00986A66" w14:paraId="3A0ED79C" w14:textId="77777777" w:rsidTr="008071F2">
        <w:trPr>
          <w:trHeight w:val="78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1DBCFE1"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b/>
                <w:bCs/>
                <w:color w:val="000000"/>
                <w:sz w:val="24"/>
                <w:szCs w:val="24"/>
                <w:lang w:eastAsia="uk-UA"/>
              </w:rPr>
              <w:t xml:space="preserve">Максимальне навантаження на тиждень на дитину </w:t>
            </w:r>
            <w:r w:rsidRPr="00986A66">
              <w:rPr>
                <w:rFonts w:ascii="Times New Roman" w:eastAsia="Times New Roman" w:hAnsi="Times New Roman"/>
                <w:color w:val="000000"/>
                <w:sz w:val="24"/>
                <w:szCs w:val="24"/>
                <w:lang w:eastAsia="uk-UA"/>
              </w:rPr>
              <w:t>(</w:t>
            </w:r>
            <w:r w:rsidRPr="00986A66">
              <w:rPr>
                <w:rFonts w:ascii="Times New Roman" w:eastAsia="Times New Roman" w:hAnsi="Times New Roman"/>
                <w:color w:val="000000"/>
                <w:sz w:val="24"/>
                <w:szCs w:val="24"/>
                <w:lang w:eastAsia="uk-UA"/>
              </w:rPr>
              <w:tab/>
              <w:t>в астрономічних годинах)</w:t>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r w:rsidRPr="00986A66">
              <w:rPr>
                <w:rFonts w:ascii="Times New Roman" w:eastAsia="Times New Roman" w:hAnsi="Times New Roman"/>
                <w:color w:val="000000"/>
                <w:sz w:val="24"/>
                <w:szCs w:val="24"/>
                <w:lang w:eastAsia="uk-UA"/>
              </w:rPr>
              <w:tab/>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8C2C853" w14:textId="77777777" w:rsidR="00CA03D9" w:rsidRPr="00986A66" w:rsidRDefault="00CA03D9" w:rsidP="008071F2">
            <w:pPr>
              <w:rPr>
                <w:rFonts w:ascii="Times New Roman" w:eastAsia="Times New Roman" w:hAnsi="Times New Roman"/>
                <w:sz w:val="24"/>
                <w:szCs w:val="24"/>
                <w:lang w:eastAsia="uk-UA"/>
              </w:rPr>
            </w:pPr>
            <w:r w:rsidRPr="00986A66">
              <w:rPr>
                <w:rFonts w:ascii="Times New Roman" w:eastAsia="Times New Roman" w:hAnsi="Times New Roman"/>
                <w:b/>
                <w:bCs/>
                <w:color w:val="000000"/>
                <w:sz w:val="24"/>
                <w:szCs w:val="24"/>
                <w:lang w:eastAsia="uk-UA"/>
              </w:rPr>
              <w:t>6,25</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38BECF8" w14:textId="7F5AA55D" w:rsidR="00CA03D9" w:rsidRPr="00986A66" w:rsidRDefault="00CA03D9" w:rsidP="008071F2">
            <w:pPr>
              <w:rPr>
                <w:rFonts w:ascii="Times New Roman" w:eastAsia="Times New Roman" w:hAnsi="Times New Roman"/>
                <w:sz w:val="24"/>
                <w:szCs w:val="24"/>
                <w:lang w:eastAsia="uk-UA"/>
              </w:rPr>
            </w:pPr>
          </w:p>
        </w:tc>
      </w:tr>
    </w:tbl>
    <w:p w14:paraId="66725CA1" w14:textId="15FAD6D9" w:rsidR="00CA03D9" w:rsidRPr="00986A66" w:rsidRDefault="00CA03D9" w:rsidP="00CA03D9">
      <w:pPr>
        <w:spacing w:before="200"/>
        <w:ind w:firstLine="709"/>
        <w:jc w:val="both"/>
        <w:rPr>
          <w:rFonts w:ascii="Times New Roman" w:eastAsia="Times New Roman" w:hAnsi="Times New Roman"/>
          <w:sz w:val="24"/>
          <w:szCs w:val="24"/>
          <w:lang w:eastAsia="uk-UA"/>
        </w:rPr>
      </w:pPr>
      <w:r w:rsidRPr="00986A66">
        <w:rPr>
          <w:rFonts w:ascii="Times New Roman" w:eastAsia="Times New Roman" w:hAnsi="Times New Roman"/>
          <w:color w:val="000000"/>
          <w:sz w:val="24"/>
          <w:szCs w:val="24"/>
          <w:lang w:eastAsia="uk-UA"/>
        </w:rPr>
        <w:t xml:space="preserve">Тривалість одного заняття: у групі– 25 хвилин </w:t>
      </w:r>
      <w:r>
        <w:rPr>
          <w:rFonts w:ascii="Times New Roman" w:eastAsia="Times New Roman" w:hAnsi="Times New Roman"/>
          <w:color w:val="000000"/>
          <w:sz w:val="24"/>
          <w:szCs w:val="24"/>
          <w:lang w:eastAsia="uk-UA"/>
        </w:rPr>
        <w:t>.</w:t>
      </w:r>
    </w:p>
    <w:p w14:paraId="4C5867FA" w14:textId="77777777" w:rsidR="00CA03D9" w:rsidRPr="00986A66" w:rsidRDefault="00CA03D9" w:rsidP="00CA03D9">
      <w:pPr>
        <w:spacing w:after="240"/>
        <w:rPr>
          <w:rFonts w:ascii="Times New Roman" w:eastAsia="Times New Roman" w:hAnsi="Times New Roman"/>
          <w:sz w:val="24"/>
          <w:szCs w:val="24"/>
          <w:lang w:eastAsia="uk-UA"/>
        </w:rPr>
      </w:pPr>
      <w:r w:rsidRPr="00986A66">
        <w:rPr>
          <w:rFonts w:ascii="Times New Roman" w:eastAsia="Times New Roman" w:hAnsi="Times New Roman"/>
          <w:sz w:val="24"/>
          <w:szCs w:val="24"/>
          <w:lang w:eastAsia="uk-UA"/>
        </w:rPr>
        <w:br/>
      </w:r>
      <w:r w:rsidRPr="00986A66">
        <w:rPr>
          <w:rFonts w:ascii="Times New Roman" w:eastAsia="Times New Roman" w:hAnsi="Times New Roman"/>
          <w:sz w:val="24"/>
          <w:szCs w:val="24"/>
          <w:lang w:eastAsia="uk-UA"/>
        </w:rPr>
        <w:br/>
      </w:r>
    </w:p>
    <w:p w14:paraId="3D5079DC" w14:textId="77777777" w:rsidR="00334F72" w:rsidRDefault="00334F72" w:rsidP="00CA03D9">
      <w:pPr>
        <w:ind w:firstLine="708"/>
        <w:rPr>
          <w:rFonts w:ascii="Times New Roman" w:hAnsi="Times New Roman"/>
          <w:b/>
          <w:sz w:val="28"/>
          <w:szCs w:val="28"/>
        </w:rPr>
      </w:pPr>
    </w:p>
    <w:p w14:paraId="535FC6E9" w14:textId="77777777" w:rsidR="00334F72" w:rsidRDefault="00334F72" w:rsidP="00334F72">
      <w:pPr>
        <w:ind w:firstLine="708"/>
        <w:jc w:val="center"/>
        <w:rPr>
          <w:rFonts w:ascii="Times New Roman" w:hAnsi="Times New Roman"/>
          <w:b/>
          <w:sz w:val="28"/>
          <w:szCs w:val="28"/>
        </w:rPr>
      </w:pPr>
    </w:p>
    <w:p w14:paraId="1C5EB841" w14:textId="77777777" w:rsidR="00334F72" w:rsidRDefault="00334F72" w:rsidP="00334F72">
      <w:pPr>
        <w:ind w:firstLine="708"/>
        <w:jc w:val="center"/>
        <w:rPr>
          <w:rFonts w:ascii="Times New Roman" w:hAnsi="Times New Roman"/>
          <w:b/>
          <w:sz w:val="28"/>
          <w:szCs w:val="28"/>
        </w:rPr>
      </w:pPr>
    </w:p>
    <w:p w14:paraId="78CF66C2" w14:textId="77777777" w:rsidR="00334F72" w:rsidRDefault="00334F72" w:rsidP="00334F72">
      <w:pPr>
        <w:ind w:firstLine="708"/>
        <w:jc w:val="center"/>
        <w:rPr>
          <w:rFonts w:ascii="Times New Roman" w:hAnsi="Times New Roman"/>
          <w:b/>
          <w:sz w:val="28"/>
          <w:szCs w:val="28"/>
        </w:rPr>
      </w:pPr>
    </w:p>
    <w:p w14:paraId="47A615D0" w14:textId="77777777" w:rsidR="0002729F" w:rsidRDefault="0002729F"/>
    <w:sectPr w:rsidR="000272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34AB"/>
    <w:multiLevelType w:val="hybridMultilevel"/>
    <w:tmpl w:val="FFFFFFFF"/>
    <w:lvl w:ilvl="0" w:tplc="8FAC53AC">
      <w:start w:val="1"/>
      <w:numFmt w:val="bullet"/>
      <w:lvlText w:val=""/>
      <w:lvlJc w:val="left"/>
      <w:pPr>
        <w:ind w:left="360" w:hanging="360"/>
      </w:pPr>
      <w:rPr>
        <w:rFonts w:ascii="Symbol" w:hAnsi="Symbol"/>
      </w:rPr>
    </w:lvl>
    <w:lvl w:ilvl="1" w:tplc="6406A500">
      <w:start w:val="1"/>
      <w:numFmt w:val="bullet"/>
      <w:lvlText w:val="o"/>
      <w:lvlJc w:val="left"/>
      <w:pPr>
        <w:ind w:left="1080" w:hanging="360"/>
      </w:pPr>
      <w:rPr>
        <w:rFonts w:ascii="Courier New" w:hAnsi="Courier New" w:cs="Courier New"/>
      </w:rPr>
    </w:lvl>
    <w:lvl w:ilvl="2" w:tplc="8A405824">
      <w:start w:val="1"/>
      <w:numFmt w:val="bullet"/>
      <w:lvlText w:val=""/>
      <w:lvlJc w:val="left"/>
      <w:pPr>
        <w:ind w:left="1800" w:hanging="360"/>
      </w:pPr>
      <w:rPr>
        <w:rFonts w:ascii="Wingdings" w:hAnsi="Wingdings"/>
      </w:rPr>
    </w:lvl>
    <w:lvl w:ilvl="3" w:tplc="F4E808F6">
      <w:start w:val="1"/>
      <w:numFmt w:val="bullet"/>
      <w:lvlText w:val=""/>
      <w:lvlJc w:val="left"/>
      <w:pPr>
        <w:ind w:left="2520" w:hanging="360"/>
      </w:pPr>
      <w:rPr>
        <w:rFonts w:ascii="Symbol" w:hAnsi="Symbol"/>
      </w:rPr>
    </w:lvl>
    <w:lvl w:ilvl="4" w:tplc="0448B848">
      <w:start w:val="1"/>
      <w:numFmt w:val="bullet"/>
      <w:lvlText w:val="o"/>
      <w:lvlJc w:val="left"/>
      <w:pPr>
        <w:ind w:left="3240" w:hanging="360"/>
      </w:pPr>
      <w:rPr>
        <w:rFonts w:ascii="Courier New" w:hAnsi="Courier New" w:cs="Courier New"/>
      </w:rPr>
    </w:lvl>
    <w:lvl w:ilvl="5" w:tplc="313C4D3C">
      <w:start w:val="1"/>
      <w:numFmt w:val="bullet"/>
      <w:lvlText w:val=""/>
      <w:lvlJc w:val="left"/>
      <w:pPr>
        <w:ind w:left="3960" w:hanging="360"/>
      </w:pPr>
      <w:rPr>
        <w:rFonts w:ascii="Wingdings" w:hAnsi="Wingdings"/>
      </w:rPr>
    </w:lvl>
    <w:lvl w:ilvl="6" w:tplc="49A6FC82">
      <w:start w:val="1"/>
      <w:numFmt w:val="bullet"/>
      <w:lvlText w:val=""/>
      <w:lvlJc w:val="left"/>
      <w:pPr>
        <w:ind w:left="4680" w:hanging="360"/>
      </w:pPr>
      <w:rPr>
        <w:rFonts w:ascii="Symbol" w:hAnsi="Symbol"/>
      </w:rPr>
    </w:lvl>
    <w:lvl w:ilvl="7" w:tplc="A802030E">
      <w:start w:val="1"/>
      <w:numFmt w:val="bullet"/>
      <w:lvlText w:val="o"/>
      <w:lvlJc w:val="left"/>
      <w:pPr>
        <w:ind w:left="5400" w:hanging="360"/>
      </w:pPr>
      <w:rPr>
        <w:rFonts w:ascii="Courier New" w:hAnsi="Courier New" w:cs="Courier New"/>
      </w:rPr>
    </w:lvl>
    <w:lvl w:ilvl="8" w:tplc="A4E0C3DC">
      <w:start w:val="1"/>
      <w:numFmt w:val="bullet"/>
      <w:lvlText w:val=""/>
      <w:lvlJc w:val="left"/>
      <w:pPr>
        <w:ind w:left="6120" w:hanging="360"/>
      </w:pPr>
      <w:rPr>
        <w:rFonts w:ascii="Wingdings" w:hAnsi="Wingdings"/>
      </w:rPr>
    </w:lvl>
  </w:abstractNum>
  <w:abstractNum w:abstractNumId="1" w15:restartNumberingAfterBreak="0">
    <w:nsid w:val="0B655E45"/>
    <w:multiLevelType w:val="hybridMultilevel"/>
    <w:tmpl w:val="FFFFFFFF"/>
    <w:lvl w:ilvl="0" w:tplc="A3684A2A">
      <w:start w:val="1"/>
      <w:numFmt w:val="bullet"/>
      <w:lvlText w:val=""/>
      <w:lvlJc w:val="left"/>
      <w:pPr>
        <w:ind w:left="720" w:hanging="360"/>
      </w:pPr>
      <w:rPr>
        <w:rFonts w:ascii="Symbol" w:hAnsi="Symbol"/>
      </w:rPr>
    </w:lvl>
    <w:lvl w:ilvl="1" w:tplc="942CFE22">
      <w:start w:val="1"/>
      <w:numFmt w:val="bullet"/>
      <w:lvlText w:val="o"/>
      <w:lvlJc w:val="left"/>
      <w:pPr>
        <w:ind w:left="1440" w:hanging="360"/>
      </w:pPr>
      <w:rPr>
        <w:rFonts w:ascii="Courier New" w:hAnsi="Courier New" w:cs="Courier New"/>
      </w:rPr>
    </w:lvl>
    <w:lvl w:ilvl="2" w:tplc="EDB4CC0A">
      <w:start w:val="1"/>
      <w:numFmt w:val="bullet"/>
      <w:lvlText w:val=""/>
      <w:lvlJc w:val="left"/>
      <w:pPr>
        <w:ind w:left="2160" w:hanging="360"/>
      </w:pPr>
      <w:rPr>
        <w:rFonts w:ascii="Wingdings" w:hAnsi="Wingdings"/>
      </w:rPr>
    </w:lvl>
    <w:lvl w:ilvl="3" w:tplc="4F0AA122">
      <w:start w:val="1"/>
      <w:numFmt w:val="bullet"/>
      <w:lvlText w:val=""/>
      <w:lvlJc w:val="left"/>
      <w:pPr>
        <w:ind w:left="2880" w:hanging="360"/>
      </w:pPr>
      <w:rPr>
        <w:rFonts w:ascii="Symbol" w:hAnsi="Symbol"/>
      </w:rPr>
    </w:lvl>
    <w:lvl w:ilvl="4" w:tplc="0D107F3C">
      <w:start w:val="1"/>
      <w:numFmt w:val="bullet"/>
      <w:lvlText w:val="o"/>
      <w:lvlJc w:val="left"/>
      <w:pPr>
        <w:ind w:left="3600" w:hanging="360"/>
      </w:pPr>
      <w:rPr>
        <w:rFonts w:ascii="Courier New" w:hAnsi="Courier New" w:cs="Courier New"/>
      </w:rPr>
    </w:lvl>
    <w:lvl w:ilvl="5" w:tplc="B6F426C0">
      <w:start w:val="1"/>
      <w:numFmt w:val="bullet"/>
      <w:lvlText w:val=""/>
      <w:lvlJc w:val="left"/>
      <w:pPr>
        <w:ind w:left="4320" w:hanging="360"/>
      </w:pPr>
      <w:rPr>
        <w:rFonts w:ascii="Wingdings" w:hAnsi="Wingdings"/>
      </w:rPr>
    </w:lvl>
    <w:lvl w:ilvl="6" w:tplc="DE389476">
      <w:start w:val="1"/>
      <w:numFmt w:val="bullet"/>
      <w:lvlText w:val=""/>
      <w:lvlJc w:val="left"/>
      <w:pPr>
        <w:ind w:left="5040" w:hanging="360"/>
      </w:pPr>
      <w:rPr>
        <w:rFonts w:ascii="Symbol" w:hAnsi="Symbol"/>
      </w:rPr>
    </w:lvl>
    <w:lvl w:ilvl="7" w:tplc="F9C0C2BE">
      <w:start w:val="1"/>
      <w:numFmt w:val="bullet"/>
      <w:lvlText w:val="o"/>
      <w:lvlJc w:val="left"/>
      <w:pPr>
        <w:ind w:left="5760" w:hanging="360"/>
      </w:pPr>
      <w:rPr>
        <w:rFonts w:ascii="Courier New" w:hAnsi="Courier New" w:cs="Courier New"/>
      </w:rPr>
    </w:lvl>
    <w:lvl w:ilvl="8" w:tplc="9A960690">
      <w:start w:val="1"/>
      <w:numFmt w:val="bullet"/>
      <w:lvlText w:val=""/>
      <w:lvlJc w:val="left"/>
      <w:pPr>
        <w:ind w:left="6480" w:hanging="360"/>
      </w:pPr>
      <w:rPr>
        <w:rFonts w:ascii="Wingdings" w:hAnsi="Wingdings"/>
      </w:rPr>
    </w:lvl>
  </w:abstractNum>
  <w:abstractNum w:abstractNumId="2" w15:restartNumberingAfterBreak="0">
    <w:nsid w:val="16736EC9"/>
    <w:multiLevelType w:val="multilevel"/>
    <w:tmpl w:val="BB344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64407"/>
    <w:multiLevelType w:val="hybridMultilevel"/>
    <w:tmpl w:val="FFFFFFFF"/>
    <w:lvl w:ilvl="0" w:tplc="E780BD06">
      <w:start w:val="1"/>
      <w:numFmt w:val="bullet"/>
      <w:lvlText w:val=""/>
      <w:lvlJc w:val="left"/>
      <w:pPr>
        <w:ind w:left="720" w:hanging="360"/>
      </w:pPr>
      <w:rPr>
        <w:rFonts w:ascii="Symbol" w:hAnsi="Symbol"/>
      </w:rPr>
    </w:lvl>
    <w:lvl w:ilvl="1" w:tplc="49547FD2">
      <w:start w:val="1"/>
      <w:numFmt w:val="bullet"/>
      <w:lvlText w:val="o"/>
      <w:lvlJc w:val="left"/>
      <w:pPr>
        <w:ind w:left="1440" w:hanging="360"/>
      </w:pPr>
      <w:rPr>
        <w:rFonts w:ascii="Courier New" w:hAnsi="Courier New" w:cs="Courier New"/>
      </w:rPr>
    </w:lvl>
    <w:lvl w:ilvl="2" w:tplc="FBA0D266">
      <w:start w:val="1"/>
      <w:numFmt w:val="bullet"/>
      <w:lvlText w:val=""/>
      <w:lvlJc w:val="left"/>
      <w:pPr>
        <w:ind w:left="2160" w:hanging="360"/>
      </w:pPr>
      <w:rPr>
        <w:rFonts w:ascii="Wingdings" w:hAnsi="Wingdings"/>
      </w:rPr>
    </w:lvl>
    <w:lvl w:ilvl="3" w:tplc="52922FB8">
      <w:start w:val="1"/>
      <w:numFmt w:val="bullet"/>
      <w:lvlText w:val=""/>
      <w:lvlJc w:val="left"/>
      <w:pPr>
        <w:ind w:left="2880" w:hanging="360"/>
      </w:pPr>
      <w:rPr>
        <w:rFonts w:ascii="Symbol" w:hAnsi="Symbol"/>
      </w:rPr>
    </w:lvl>
    <w:lvl w:ilvl="4" w:tplc="F3FE0AE0">
      <w:start w:val="1"/>
      <w:numFmt w:val="bullet"/>
      <w:lvlText w:val="o"/>
      <w:lvlJc w:val="left"/>
      <w:pPr>
        <w:ind w:left="3600" w:hanging="360"/>
      </w:pPr>
      <w:rPr>
        <w:rFonts w:ascii="Courier New" w:hAnsi="Courier New" w:cs="Courier New"/>
      </w:rPr>
    </w:lvl>
    <w:lvl w:ilvl="5" w:tplc="B0843AD8">
      <w:start w:val="1"/>
      <w:numFmt w:val="bullet"/>
      <w:lvlText w:val=""/>
      <w:lvlJc w:val="left"/>
      <w:pPr>
        <w:ind w:left="4320" w:hanging="360"/>
      </w:pPr>
      <w:rPr>
        <w:rFonts w:ascii="Wingdings" w:hAnsi="Wingdings"/>
      </w:rPr>
    </w:lvl>
    <w:lvl w:ilvl="6" w:tplc="EC60BD46">
      <w:start w:val="1"/>
      <w:numFmt w:val="bullet"/>
      <w:lvlText w:val=""/>
      <w:lvlJc w:val="left"/>
      <w:pPr>
        <w:ind w:left="5040" w:hanging="360"/>
      </w:pPr>
      <w:rPr>
        <w:rFonts w:ascii="Symbol" w:hAnsi="Symbol"/>
      </w:rPr>
    </w:lvl>
    <w:lvl w:ilvl="7" w:tplc="95F2F3E8">
      <w:start w:val="1"/>
      <w:numFmt w:val="bullet"/>
      <w:lvlText w:val="o"/>
      <w:lvlJc w:val="left"/>
      <w:pPr>
        <w:ind w:left="5760" w:hanging="360"/>
      </w:pPr>
      <w:rPr>
        <w:rFonts w:ascii="Courier New" w:hAnsi="Courier New" w:cs="Courier New"/>
      </w:rPr>
    </w:lvl>
    <w:lvl w:ilvl="8" w:tplc="A316EC1E">
      <w:start w:val="1"/>
      <w:numFmt w:val="bullet"/>
      <w:lvlText w:val=""/>
      <w:lvlJc w:val="left"/>
      <w:pPr>
        <w:ind w:left="6480" w:hanging="360"/>
      </w:pPr>
      <w:rPr>
        <w:rFonts w:ascii="Wingdings" w:hAnsi="Wingdings"/>
      </w:rPr>
    </w:lvl>
  </w:abstractNum>
  <w:abstractNum w:abstractNumId="4" w15:restartNumberingAfterBreak="0">
    <w:nsid w:val="1B76296E"/>
    <w:multiLevelType w:val="hybridMultilevel"/>
    <w:tmpl w:val="2D1E439A"/>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2240"/>
        </w:tabs>
        <w:ind w:left="2240" w:hanging="360"/>
      </w:pPr>
      <w:rPr>
        <w:rFonts w:ascii="Courier New" w:hAnsi="Courier New" w:cs="Courier New" w:hint="default"/>
      </w:rPr>
    </w:lvl>
    <w:lvl w:ilvl="2" w:tplc="04190005">
      <w:start w:val="1"/>
      <w:numFmt w:val="bullet"/>
      <w:lvlText w:val=""/>
      <w:lvlJc w:val="left"/>
      <w:pPr>
        <w:tabs>
          <w:tab w:val="num" w:pos="2960"/>
        </w:tabs>
        <w:ind w:left="2960" w:hanging="360"/>
      </w:pPr>
      <w:rPr>
        <w:rFonts w:ascii="Wingdings" w:hAnsi="Wingdings" w:hint="default"/>
      </w:rPr>
    </w:lvl>
    <w:lvl w:ilvl="3" w:tplc="04190001">
      <w:start w:val="1"/>
      <w:numFmt w:val="bullet"/>
      <w:lvlText w:val=""/>
      <w:lvlJc w:val="left"/>
      <w:pPr>
        <w:tabs>
          <w:tab w:val="num" w:pos="3680"/>
        </w:tabs>
        <w:ind w:left="3680" w:hanging="360"/>
      </w:pPr>
      <w:rPr>
        <w:rFonts w:ascii="Symbol" w:hAnsi="Symbol" w:hint="default"/>
      </w:rPr>
    </w:lvl>
    <w:lvl w:ilvl="4" w:tplc="04190003">
      <w:start w:val="1"/>
      <w:numFmt w:val="bullet"/>
      <w:lvlText w:val="o"/>
      <w:lvlJc w:val="left"/>
      <w:pPr>
        <w:tabs>
          <w:tab w:val="num" w:pos="4400"/>
        </w:tabs>
        <w:ind w:left="4400" w:hanging="360"/>
      </w:pPr>
      <w:rPr>
        <w:rFonts w:ascii="Courier New" w:hAnsi="Courier New" w:cs="Courier New" w:hint="default"/>
      </w:rPr>
    </w:lvl>
    <w:lvl w:ilvl="5" w:tplc="04190005">
      <w:start w:val="1"/>
      <w:numFmt w:val="bullet"/>
      <w:lvlText w:val=""/>
      <w:lvlJc w:val="left"/>
      <w:pPr>
        <w:tabs>
          <w:tab w:val="num" w:pos="5120"/>
        </w:tabs>
        <w:ind w:left="5120" w:hanging="360"/>
      </w:pPr>
      <w:rPr>
        <w:rFonts w:ascii="Wingdings" w:hAnsi="Wingdings" w:hint="default"/>
      </w:rPr>
    </w:lvl>
    <w:lvl w:ilvl="6" w:tplc="04190001">
      <w:start w:val="1"/>
      <w:numFmt w:val="bullet"/>
      <w:lvlText w:val=""/>
      <w:lvlJc w:val="left"/>
      <w:pPr>
        <w:tabs>
          <w:tab w:val="num" w:pos="5840"/>
        </w:tabs>
        <w:ind w:left="5840" w:hanging="360"/>
      </w:pPr>
      <w:rPr>
        <w:rFonts w:ascii="Symbol" w:hAnsi="Symbol" w:hint="default"/>
      </w:rPr>
    </w:lvl>
    <w:lvl w:ilvl="7" w:tplc="04190003">
      <w:start w:val="1"/>
      <w:numFmt w:val="bullet"/>
      <w:lvlText w:val="o"/>
      <w:lvlJc w:val="left"/>
      <w:pPr>
        <w:tabs>
          <w:tab w:val="num" w:pos="6560"/>
        </w:tabs>
        <w:ind w:left="6560" w:hanging="360"/>
      </w:pPr>
      <w:rPr>
        <w:rFonts w:ascii="Courier New" w:hAnsi="Courier New" w:cs="Courier New" w:hint="default"/>
      </w:rPr>
    </w:lvl>
    <w:lvl w:ilvl="8" w:tplc="04190005">
      <w:start w:val="1"/>
      <w:numFmt w:val="bullet"/>
      <w:lvlText w:val=""/>
      <w:lvlJc w:val="left"/>
      <w:pPr>
        <w:tabs>
          <w:tab w:val="num" w:pos="7280"/>
        </w:tabs>
        <w:ind w:left="7280" w:hanging="360"/>
      </w:pPr>
      <w:rPr>
        <w:rFonts w:ascii="Wingdings" w:hAnsi="Wingdings" w:hint="default"/>
      </w:rPr>
    </w:lvl>
  </w:abstractNum>
  <w:abstractNum w:abstractNumId="5" w15:restartNumberingAfterBreak="0">
    <w:nsid w:val="1E1D7BD9"/>
    <w:multiLevelType w:val="hybridMultilevel"/>
    <w:tmpl w:val="FFFFFFFF"/>
    <w:lvl w:ilvl="0" w:tplc="26C6C906">
      <w:start w:val="1"/>
      <w:numFmt w:val="bullet"/>
      <w:lvlText w:val=""/>
      <w:lvlJc w:val="left"/>
      <w:pPr>
        <w:ind w:left="1080" w:hanging="360"/>
      </w:pPr>
      <w:rPr>
        <w:rFonts w:ascii="Symbol" w:hAnsi="Symbol"/>
      </w:rPr>
    </w:lvl>
    <w:lvl w:ilvl="1" w:tplc="8C66943E">
      <w:start w:val="1"/>
      <w:numFmt w:val="bullet"/>
      <w:lvlText w:val="o"/>
      <w:lvlJc w:val="left"/>
      <w:pPr>
        <w:ind w:left="1800" w:hanging="360"/>
      </w:pPr>
      <w:rPr>
        <w:rFonts w:ascii="Courier New" w:hAnsi="Courier New" w:cs="Courier New"/>
      </w:rPr>
    </w:lvl>
    <w:lvl w:ilvl="2" w:tplc="8470459A">
      <w:start w:val="1"/>
      <w:numFmt w:val="bullet"/>
      <w:lvlText w:val=""/>
      <w:lvlJc w:val="left"/>
      <w:pPr>
        <w:ind w:left="2520" w:hanging="360"/>
      </w:pPr>
      <w:rPr>
        <w:rFonts w:ascii="Wingdings" w:hAnsi="Wingdings"/>
      </w:rPr>
    </w:lvl>
    <w:lvl w:ilvl="3" w:tplc="B6BAA6BE">
      <w:start w:val="1"/>
      <w:numFmt w:val="bullet"/>
      <w:lvlText w:val=""/>
      <w:lvlJc w:val="left"/>
      <w:pPr>
        <w:ind w:left="3240" w:hanging="360"/>
      </w:pPr>
      <w:rPr>
        <w:rFonts w:ascii="Symbol" w:hAnsi="Symbol"/>
      </w:rPr>
    </w:lvl>
    <w:lvl w:ilvl="4" w:tplc="776CE76C">
      <w:start w:val="1"/>
      <w:numFmt w:val="bullet"/>
      <w:lvlText w:val="o"/>
      <w:lvlJc w:val="left"/>
      <w:pPr>
        <w:ind w:left="3960" w:hanging="360"/>
      </w:pPr>
      <w:rPr>
        <w:rFonts w:ascii="Courier New" w:hAnsi="Courier New" w:cs="Courier New"/>
      </w:rPr>
    </w:lvl>
    <w:lvl w:ilvl="5" w:tplc="A92C6F28">
      <w:start w:val="1"/>
      <w:numFmt w:val="bullet"/>
      <w:lvlText w:val=""/>
      <w:lvlJc w:val="left"/>
      <w:pPr>
        <w:ind w:left="4680" w:hanging="360"/>
      </w:pPr>
      <w:rPr>
        <w:rFonts w:ascii="Wingdings" w:hAnsi="Wingdings"/>
      </w:rPr>
    </w:lvl>
    <w:lvl w:ilvl="6" w:tplc="B53AEDEA">
      <w:start w:val="1"/>
      <w:numFmt w:val="bullet"/>
      <w:lvlText w:val=""/>
      <w:lvlJc w:val="left"/>
      <w:pPr>
        <w:ind w:left="5400" w:hanging="360"/>
      </w:pPr>
      <w:rPr>
        <w:rFonts w:ascii="Symbol" w:hAnsi="Symbol"/>
      </w:rPr>
    </w:lvl>
    <w:lvl w:ilvl="7" w:tplc="C0C87350">
      <w:start w:val="1"/>
      <w:numFmt w:val="bullet"/>
      <w:lvlText w:val="o"/>
      <w:lvlJc w:val="left"/>
      <w:pPr>
        <w:ind w:left="6120" w:hanging="360"/>
      </w:pPr>
      <w:rPr>
        <w:rFonts w:ascii="Courier New" w:hAnsi="Courier New" w:cs="Courier New"/>
      </w:rPr>
    </w:lvl>
    <w:lvl w:ilvl="8" w:tplc="49F0F3EE">
      <w:start w:val="1"/>
      <w:numFmt w:val="bullet"/>
      <w:lvlText w:val=""/>
      <w:lvlJc w:val="left"/>
      <w:pPr>
        <w:ind w:left="6840" w:hanging="360"/>
      </w:pPr>
      <w:rPr>
        <w:rFonts w:ascii="Wingdings" w:hAnsi="Wingdings"/>
      </w:rPr>
    </w:lvl>
  </w:abstractNum>
  <w:abstractNum w:abstractNumId="6" w15:restartNumberingAfterBreak="0">
    <w:nsid w:val="3A7D0402"/>
    <w:multiLevelType w:val="hybridMultilevel"/>
    <w:tmpl w:val="E74AB158"/>
    <w:lvl w:ilvl="0" w:tplc="8158ABF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511E4556"/>
    <w:multiLevelType w:val="hybridMultilevel"/>
    <w:tmpl w:val="FFFFFFFF"/>
    <w:lvl w:ilvl="0" w:tplc="5CC69844">
      <w:start w:val="1"/>
      <w:numFmt w:val="bullet"/>
      <w:lvlText w:val=""/>
      <w:lvlJc w:val="left"/>
      <w:pPr>
        <w:ind w:left="720" w:hanging="360"/>
      </w:pPr>
      <w:rPr>
        <w:rFonts w:ascii="Symbol" w:hAnsi="Symbol"/>
      </w:rPr>
    </w:lvl>
    <w:lvl w:ilvl="1" w:tplc="D9E24932">
      <w:start w:val="1"/>
      <w:numFmt w:val="bullet"/>
      <w:lvlText w:val="o"/>
      <w:lvlJc w:val="left"/>
      <w:pPr>
        <w:ind w:left="1440" w:hanging="360"/>
      </w:pPr>
      <w:rPr>
        <w:rFonts w:ascii="Courier New" w:hAnsi="Courier New" w:cs="Courier New"/>
      </w:rPr>
    </w:lvl>
    <w:lvl w:ilvl="2" w:tplc="84342E64">
      <w:start w:val="1"/>
      <w:numFmt w:val="bullet"/>
      <w:lvlText w:val=""/>
      <w:lvlJc w:val="left"/>
      <w:pPr>
        <w:ind w:left="2160" w:hanging="360"/>
      </w:pPr>
      <w:rPr>
        <w:rFonts w:ascii="Wingdings" w:hAnsi="Wingdings"/>
      </w:rPr>
    </w:lvl>
    <w:lvl w:ilvl="3" w:tplc="148210D8">
      <w:start w:val="1"/>
      <w:numFmt w:val="bullet"/>
      <w:lvlText w:val=""/>
      <w:lvlJc w:val="left"/>
      <w:pPr>
        <w:ind w:left="2880" w:hanging="360"/>
      </w:pPr>
      <w:rPr>
        <w:rFonts w:ascii="Symbol" w:hAnsi="Symbol"/>
      </w:rPr>
    </w:lvl>
    <w:lvl w:ilvl="4" w:tplc="989AC428">
      <w:start w:val="1"/>
      <w:numFmt w:val="bullet"/>
      <w:lvlText w:val="o"/>
      <w:lvlJc w:val="left"/>
      <w:pPr>
        <w:ind w:left="3600" w:hanging="360"/>
      </w:pPr>
      <w:rPr>
        <w:rFonts w:ascii="Courier New" w:hAnsi="Courier New" w:cs="Courier New"/>
      </w:rPr>
    </w:lvl>
    <w:lvl w:ilvl="5" w:tplc="DB74AFFC">
      <w:start w:val="1"/>
      <w:numFmt w:val="bullet"/>
      <w:lvlText w:val=""/>
      <w:lvlJc w:val="left"/>
      <w:pPr>
        <w:ind w:left="4320" w:hanging="360"/>
      </w:pPr>
      <w:rPr>
        <w:rFonts w:ascii="Wingdings" w:hAnsi="Wingdings"/>
      </w:rPr>
    </w:lvl>
    <w:lvl w:ilvl="6" w:tplc="CC986274">
      <w:start w:val="1"/>
      <w:numFmt w:val="bullet"/>
      <w:lvlText w:val=""/>
      <w:lvlJc w:val="left"/>
      <w:pPr>
        <w:ind w:left="5040" w:hanging="360"/>
      </w:pPr>
      <w:rPr>
        <w:rFonts w:ascii="Symbol" w:hAnsi="Symbol"/>
      </w:rPr>
    </w:lvl>
    <w:lvl w:ilvl="7" w:tplc="67A23440">
      <w:start w:val="1"/>
      <w:numFmt w:val="bullet"/>
      <w:lvlText w:val="o"/>
      <w:lvlJc w:val="left"/>
      <w:pPr>
        <w:ind w:left="5760" w:hanging="360"/>
      </w:pPr>
      <w:rPr>
        <w:rFonts w:ascii="Courier New" w:hAnsi="Courier New" w:cs="Courier New"/>
      </w:rPr>
    </w:lvl>
    <w:lvl w:ilvl="8" w:tplc="0CFC9754">
      <w:start w:val="1"/>
      <w:numFmt w:val="bullet"/>
      <w:lvlText w:val=""/>
      <w:lvlJc w:val="left"/>
      <w:pPr>
        <w:ind w:left="6480" w:hanging="360"/>
      </w:pPr>
      <w:rPr>
        <w:rFonts w:ascii="Wingdings" w:hAnsi="Wingdings"/>
      </w:rPr>
    </w:lvl>
  </w:abstractNum>
  <w:abstractNum w:abstractNumId="8" w15:restartNumberingAfterBreak="0">
    <w:nsid w:val="52095B0F"/>
    <w:multiLevelType w:val="hybridMultilevel"/>
    <w:tmpl w:val="FFFFFFFF"/>
    <w:lvl w:ilvl="0" w:tplc="46A6A04E">
      <w:start w:val="1"/>
      <w:numFmt w:val="bullet"/>
      <w:lvlText w:val=""/>
      <w:lvlJc w:val="left"/>
      <w:pPr>
        <w:ind w:left="720" w:hanging="360"/>
      </w:pPr>
      <w:rPr>
        <w:rFonts w:ascii="Symbol" w:hAnsi="Symbol"/>
      </w:rPr>
    </w:lvl>
    <w:lvl w:ilvl="1" w:tplc="629C9170">
      <w:start w:val="1"/>
      <w:numFmt w:val="bullet"/>
      <w:lvlText w:val="o"/>
      <w:lvlJc w:val="left"/>
      <w:pPr>
        <w:ind w:left="1440" w:hanging="360"/>
      </w:pPr>
      <w:rPr>
        <w:rFonts w:ascii="Courier New" w:hAnsi="Courier New" w:cs="Courier New"/>
      </w:rPr>
    </w:lvl>
    <w:lvl w:ilvl="2" w:tplc="FA145CA4">
      <w:start w:val="1"/>
      <w:numFmt w:val="bullet"/>
      <w:lvlText w:val=""/>
      <w:lvlJc w:val="left"/>
      <w:pPr>
        <w:ind w:left="2160" w:hanging="360"/>
      </w:pPr>
      <w:rPr>
        <w:rFonts w:ascii="Wingdings" w:hAnsi="Wingdings"/>
      </w:rPr>
    </w:lvl>
    <w:lvl w:ilvl="3" w:tplc="8BA2574C">
      <w:start w:val="1"/>
      <w:numFmt w:val="bullet"/>
      <w:lvlText w:val=""/>
      <w:lvlJc w:val="left"/>
      <w:pPr>
        <w:ind w:left="2880" w:hanging="360"/>
      </w:pPr>
      <w:rPr>
        <w:rFonts w:ascii="Symbol" w:hAnsi="Symbol"/>
      </w:rPr>
    </w:lvl>
    <w:lvl w:ilvl="4" w:tplc="53FAF63A">
      <w:start w:val="1"/>
      <w:numFmt w:val="bullet"/>
      <w:lvlText w:val="o"/>
      <w:lvlJc w:val="left"/>
      <w:pPr>
        <w:ind w:left="3600" w:hanging="360"/>
      </w:pPr>
      <w:rPr>
        <w:rFonts w:ascii="Courier New" w:hAnsi="Courier New" w:cs="Courier New"/>
      </w:rPr>
    </w:lvl>
    <w:lvl w:ilvl="5" w:tplc="B12C64F4">
      <w:start w:val="1"/>
      <w:numFmt w:val="bullet"/>
      <w:lvlText w:val=""/>
      <w:lvlJc w:val="left"/>
      <w:pPr>
        <w:ind w:left="4320" w:hanging="360"/>
      </w:pPr>
      <w:rPr>
        <w:rFonts w:ascii="Wingdings" w:hAnsi="Wingdings"/>
      </w:rPr>
    </w:lvl>
    <w:lvl w:ilvl="6" w:tplc="4456FE8C">
      <w:start w:val="1"/>
      <w:numFmt w:val="bullet"/>
      <w:lvlText w:val=""/>
      <w:lvlJc w:val="left"/>
      <w:pPr>
        <w:ind w:left="5040" w:hanging="360"/>
      </w:pPr>
      <w:rPr>
        <w:rFonts w:ascii="Symbol" w:hAnsi="Symbol"/>
      </w:rPr>
    </w:lvl>
    <w:lvl w:ilvl="7" w:tplc="D1A07D7C">
      <w:start w:val="1"/>
      <w:numFmt w:val="bullet"/>
      <w:lvlText w:val="o"/>
      <w:lvlJc w:val="left"/>
      <w:pPr>
        <w:ind w:left="5760" w:hanging="360"/>
      </w:pPr>
      <w:rPr>
        <w:rFonts w:ascii="Courier New" w:hAnsi="Courier New" w:cs="Courier New"/>
      </w:rPr>
    </w:lvl>
    <w:lvl w:ilvl="8" w:tplc="78FE0A8E">
      <w:start w:val="1"/>
      <w:numFmt w:val="bullet"/>
      <w:lvlText w:val=""/>
      <w:lvlJc w:val="left"/>
      <w:pPr>
        <w:ind w:left="6480" w:hanging="360"/>
      </w:pPr>
      <w:rPr>
        <w:rFonts w:ascii="Wingdings" w:hAnsi="Wingdings"/>
      </w:rPr>
    </w:lvl>
  </w:abstractNum>
  <w:num w:numId="1" w16cid:durableId="381752497">
    <w:abstractNumId w:val="3"/>
  </w:num>
  <w:num w:numId="2" w16cid:durableId="1510484199">
    <w:abstractNumId w:val="5"/>
  </w:num>
  <w:num w:numId="3" w16cid:durableId="980229100">
    <w:abstractNumId w:val="1"/>
  </w:num>
  <w:num w:numId="4" w16cid:durableId="832380552">
    <w:abstractNumId w:val="8"/>
  </w:num>
  <w:num w:numId="5" w16cid:durableId="1749769818">
    <w:abstractNumId w:val="7"/>
  </w:num>
  <w:num w:numId="6" w16cid:durableId="347340935">
    <w:abstractNumId w:val="0"/>
  </w:num>
  <w:num w:numId="7" w16cid:durableId="553851881">
    <w:abstractNumId w:val="4"/>
  </w:num>
  <w:num w:numId="8" w16cid:durableId="605967714">
    <w:abstractNumId w:val="2"/>
  </w:num>
  <w:num w:numId="9" w16cid:durableId="1009539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E53"/>
    <w:rsid w:val="0002729F"/>
    <w:rsid w:val="00156A1A"/>
    <w:rsid w:val="003055A7"/>
    <w:rsid w:val="00334F72"/>
    <w:rsid w:val="003B76E3"/>
    <w:rsid w:val="003C1011"/>
    <w:rsid w:val="003F6D3A"/>
    <w:rsid w:val="00461A88"/>
    <w:rsid w:val="00495199"/>
    <w:rsid w:val="006B49A7"/>
    <w:rsid w:val="00774384"/>
    <w:rsid w:val="00A06496"/>
    <w:rsid w:val="00A14613"/>
    <w:rsid w:val="00AC6BD7"/>
    <w:rsid w:val="00BD08A9"/>
    <w:rsid w:val="00C86F2F"/>
    <w:rsid w:val="00CA03D9"/>
    <w:rsid w:val="00D30A44"/>
    <w:rsid w:val="00D60487"/>
    <w:rsid w:val="00DA7D66"/>
    <w:rsid w:val="00DF15DB"/>
    <w:rsid w:val="00E010ED"/>
    <w:rsid w:val="00E71E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A7117"/>
  <w15:docId w15:val="{F1ED7B21-54F5-45AE-B729-1D133949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F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1"/>
    <w:basedOn w:val="a1"/>
    <w:uiPriority w:val="59"/>
    <w:rsid w:val="00334F72"/>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List Paragraph"/>
    <w:basedOn w:val="a"/>
    <w:uiPriority w:val="34"/>
    <w:qFormat/>
    <w:rsid w:val="006B4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56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9EE4B-7A23-46FA-BA30-23DCC6CB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16715</Words>
  <Characters>9528</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26191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Руслана</dc:creator>
  <cp:keywords/>
  <dc:description/>
  <cp:lastModifiedBy>TPCUser</cp:lastModifiedBy>
  <cp:revision>18</cp:revision>
  <dcterms:created xsi:type="dcterms:W3CDTF">2022-08-17T14:35:00Z</dcterms:created>
  <dcterms:modified xsi:type="dcterms:W3CDTF">2024-09-23T06:57:00Z</dcterms:modified>
</cp:coreProperties>
</file>